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октябрь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C1212">
        <w:rPr>
          <w:b/>
          <w:sz w:val="28"/>
          <w:szCs w:val="28"/>
        </w:rPr>
        <w:t>57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к объявлению   №57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1C1212">
        <w:rPr>
          <w:b/>
          <w:sz w:val="28"/>
          <w:szCs w:val="28"/>
        </w:rPr>
        <w:t xml:space="preserve">08   октября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1). ТОО «Арша», г. Кокшетау, мкр.Васильковский 12 «а»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D43C88">
        <w:rPr>
          <w:sz w:val="28"/>
          <w:lang w:val="kk-KZ"/>
        </w:rPr>
        <w:t>едложениями  поступил  - 01.10.2021г    в  15 час 3</w:t>
      </w:r>
      <w:r w:rsidR="007A73ED">
        <w:rPr>
          <w:sz w:val="28"/>
          <w:lang w:val="kk-KZ"/>
        </w:rPr>
        <w:t>0</w:t>
      </w:r>
      <w:r>
        <w:rPr>
          <w:sz w:val="28"/>
          <w:lang w:val="kk-KZ"/>
        </w:rPr>
        <w:t xml:space="preserve"> мин</w:t>
      </w:r>
    </w:p>
    <w:p w:rsidR="00D43C88" w:rsidRDefault="00D43C88" w:rsidP="0011025C">
      <w:pPr>
        <w:spacing w:after="0"/>
        <w:jc w:val="both"/>
        <w:rPr>
          <w:sz w:val="28"/>
          <w:lang w:val="kk-KZ"/>
        </w:rPr>
      </w:pP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2).  ТОО «Экофарм», г. Кокшетау, ул. Мадениет, 1.</w:t>
      </w: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04.10.2021г  в   16час  35 мин</w:t>
      </w: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65697F" w:rsidRDefault="007A73ED" w:rsidP="0065697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65697F">
        <w:rPr>
          <w:sz w:val="28"/>
          <w:lang w:val="kk-KZ"/>
        </w:rPr>
        <w:t xml:space="preserve">    3).ТОО «Гелика», г. Кокшетау, г. Петропавловск, ул. Маяковского,95</w:t>
      </w:r>
    </w:p>
    <w:p w:rsidR="0065697F" w:rsidRDefault="0065697F" w:rsidP="0065697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ценовыми п</w:t>
      </w:r>
      <w:r w:rsidR="00006928">
        <w:rPr>
          <w:sz w:val="28"/>
          <w:lang w:val="kk-KZ"/>
        </w:rPr>
        <w:t>редложениями  поступил  - 04.10.2021г  в  17 час  30</w:t>
      </w:r>
      <w:r>
        <w:rPr>
          <w:sz w:val="28"/>
          <w:lang w:val="kk-KZ"/>
        </w:rPr>
        <w:t xml:space="preserve"> мин</w:t>
      </w:r>
    </w:p>
    <w:p w:rsidR="0065697F" w:rsidRDefault="0065697F" w:rsidP="0065697F">
      <w:pPr>
        <w:spacing w:after="0"/>
        <w:jc w:val="both"/>
        <w:rPr>
          <w:sz w:val="28"/>
          <w:lang w:val="kk-KZ"/>
        </w:rPr>
      </w:pPr>
    </w:p>
    <w:p w:rsidR="0022438E" w:rsidRDefault="0022438E" w:rsidP="00224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22438E" w:rsidRDefault="0022438E" w:rsidP="00FD3948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F43AA4" w:rsidRDefault="00F43AA4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FE22A7">
        <w:rPr>
          <w:sz w:val="28"/>
          <w:lang w:val="kk-KZ"/>
        </w:rPr>
        <w:t xml:space="preserve"> </w:t>
      </w:r>
      <w:r w:rsidR="00FD3948">
        <w:rPr>
          <w:sz w:val="28"/>
          <w:lang w:val="kk-KZ"/>
        </w:rPr>
        <w:t xml:space="preserve">  1</w:t>
      </w:r>
      <w:r>
        <w:rPr>
          <w:sz w:val="28"/>
          <w:lang w:val="kk-KZ"/>
        </w:rPr>
        <w:t>). ТОО « Экофар</w:t>
      </w:r>
      <w:r w:rsidR="00FD3948">
        <w:rPr>
          <w:sz w:val="28"/>
          <w:lang w:val="kk-KZ"/>
        </w:rPr>
        <w:t>м», победителем по лотам : № 1</w:t>
      </w:r>
    </w:p>
    <w:p w:rsidR="00F43AA4" w:rsidRDefault="00FD3948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2). ТОО «Арша »</w:t>
      </w:r>
      <w:r w:rsidR="00F43AA4">
        <w:rPr>
          <w:sz w:val="28"/>
          <w:lang w:val="kk-KZ"/>
        </w:rPr>
        <w:t>, п</w:t>
      </w:r>
      <w:r>
        <w:rPr>
          <w:sz w:val="28"/>
          <w:lang w:val="kk-KZ"/>
        </w:rPr>
        <w:t>обедителем по лотам: № 2</w:t>
      </w:r>
    </w:p>
    <w:p w:rsidR="00F43AA4" w:rsidRPr="0022438E" w:rsidRDefault="00F43AA4" w:rsidP="00734CD3">
      <w:pPr>
        <w:spacing w:after="0"/>
        <w:jc w:val="both"/>
        <w:rPr>
          <w:sz w:val="28"/>
        </w:rPr>
      </w:pPr>
    </w:p>
    <w:p w:rsidR="009F3E4D" w:rsidRDefault="009E2030" w:rsidP="009F3E4D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</w:t>
      </w:r>
      <w:r w:rsidR="009F3E4D"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9F3E4D">
        <w:rPr>
          <w:sz w:val="28"/>
          <w:szCs w:val="28"/>
        </w:rPr>
        <w:t xml:space="preserve"> :</w:t>
      </w:r>
      <w:proofErr w:type="gramEnd"/>
    </w:p>
    <w:p w:rsidR="009F3E4D" w:rsidRDefault="009F3E4D" w:rsidP="009F3E4D">
      <w:pPr>
        <w:spacing w:after="0"/>
        <w:jc w:val="both"/>
        <w:rPr>
          <w:sz w:val="28"/>
          <w:szCs w:val="28"/>
        </w:rPr>
      </w:pPr>
    </w:p>
    <w:p w:rsidR="009F3E4D" w:rsidRDefault="009F3E4D" w:rsidP="009F3E4D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</w:t>
      </w:r>
      <w:proofErr w:type="spellStart"/>
      <w:r>
        <w:rPr>
          <w:sz w:val="28"/>
          <w:szCs w:val="28"/>
        </w:rPr>
        <w:t>Арша</w:t>
      </w:r>
      <w:proofErr w:type="spellEnd"/>
      <w:r w:rsidR="00FD3948">
        <w:rPr>
          <w:sz w:val="28"/>
          <w:lang w:val="kk-KZ"/>
        </w:rPr>
        <w:t>», победителем по лотам</w:t>
      </w:r>
      <w:proofErr w:type="gramStart"/>
      <w:r w:rsidR="00FD3948">
        <w:rPr>
          <w:sz w:val="28"/>
          <w:lang w:val="kk-KZ"/>
        </w:rPr>
        <w:t xml:space="preserve"> :</w:t>
      </w:r>
      <w:proofErr w:type="gramEnd"/>
      <w:r w:rsidR="00FD3948">
        <w:rPr>
          <w:sz w:val="28"/>
          <w:lang w:val="kk-KZ"/>
        </w:rPr>
        <w:t xml:space="preserve"> № 3</w:t>
      </w:r>
    </w:p>
    <w:p w:rsidR="009F3E4D" w:rsidRDefault="00391EB2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236" w:type="dxa"/>
        <w:tblInd w:w="78" w:type="dxa"/>
        <w:tblLayout w:type="fixed"/>
        <w:tblLook w:val="04A0"/>
      </w:tblPr>
      <w:tblGrid>
        <w:gridCol w:w="12"/>
        <w:gridCol w:w="727"/>
        <w:gridCol w:w="123"/>
        <w:gridCol w:w="850"/>
        <w:gridCol w:w="850"/>
        <w:gridCol w:w="1012"/>
        <w:gridCol w:w="10"/>
        <w:gridCol w:w="699"/>
        <w:gridCol w:w="452"/>
        <w:gridCol w:w="257"/>
        <w:gridCol w:w="508"/>
        <w:gridCol w:w="200"/>
        <w:gridCol w:w="993"/>
        <w:gridCol w:w="309"/>
        <w:gridCol w:w="825"/>
        <w:gridCol w:w="309"/>
        <w:gridCol w:w="683"/>
        <w:gridCol w:w="1417"/>
      </w:tblGrid>
      <w:tr w:rsidR="00FD3948" w:rsidRPr="009C6889" w:rsidTr="00FD3948">
        <w:trPr>
          <w:gridBefore w:val="1"/>
          <w:gridAfter w:val="2"/>
          <w:wBefore w:w="12" w:type="dxa"/>
          <w:wAfter w:w="2100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948" w:rsidRPr="009C6889" w:rsidRDefault="00FD394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D3948" w:rsidRPr="00167712" w:rsidTr="00FD394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17" w:type="dxa"/>
          <w:trHeight w:val="290"/>
        </w:trPr>
        <w:tc>
          <w:tcPr>
            <w:tcW w:w="3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D3948" w:rsidRPr="00167712" w:rsidTr="00FD39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48" w:rsidRPr="00320871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167712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EF08CA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Победитель </w:t>
            </w:r>
          </w:p>
        </w:tc>
      </w:tr>
      <w:tr w:rsidR="00FD3948" w:rsidRPr="00167712" w:rsidTr="00FD39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734CD3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 5,0мл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640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48" w:rsidRPr="00167712" w:rsidRDefault="00640655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D3948" w:rsidRPr="00167712" w:rsidTr="00FD39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734CD3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 10,0мл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640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48" w:rsidRPr="00167712" w:rsidRDefault="00FD3948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640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D3948" w:rsidRPr="00167712" w:rsidTr="00FD394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734CD3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 20,0мл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FD39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948" w:rsidRDefault="006406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48" w:rsidRPr="00167712" w:rsidRDefault="00FD3948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FD394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48" w:rsidRPr="000729D8" w:rsidRDefault="0064065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64065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2021-09-29T08:01:00Z</cp:lastPrinted>
  <dcterms:created xsi:type="dcterms:W3CDTF">2021-10-07T10:47:00Z</dcterms:created>
  <dcterms:modified xsi:type="dcterms:W3CDTF">2021-10-07T11:30:00Z</dcterms:modified>
</cp:coreProperties>
</file>