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2E6B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№1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закупок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способом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22.01.19 09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заявок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22.01.25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C77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фармацевтических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медицинские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366000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поставщиках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представивших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тендерные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658"/>
        <w:gridCol w:w="3708"/>
        <w:gridCol w:w="2391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C77F8D" w:rsidP="00C77F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Optimum Servis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F8D" w:rsidRPr="00C77F8D" w:rsidRDefault="00C77F8D" w:rsidP="00C77F8D">
            <w:pPr>
              <w:rPr>
                <w:rFonts w:ascii="Calibri" w:hAnsi="Calibri"/>
                <w:color w:val="000000"/>
                <w:lang w:val="ru-RU"/>
              </w:rPr>
            </w:pPr>
            <w:r w:rsidRPr="00C77F8D">
              <w:rPr>
                <w:rFonts w:ascii="Calibri" w:hAnsi="Calibri"/>
                <w:color w:val="000000"/>
                <w:lang w:val="ru-RU"/>
              </w:rPr>
              <w:t xml:space="preserve">Иммунологический тест на определение уровня Тропонина (Тн </w:t>
            </w:r>
            <w:r>
              <w:rPr>
                <w:rFonts w:ascii="Calibri" w:hAnsi="Calibri"/>
                <w:color w:val="000000"/>
              </w:rPr>
              <w:t>I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</w:rPr>
              <w:t>Quidel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Triage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Troponin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Test</w:t>
            </w:r>
          </w:p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Заявки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поступившие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поставщиков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Тендерная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поставщика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625"/>
        <w:gridCol w:w="3984"/>
        <w:gridCol w:w="1129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C77F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Optimum Servis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F8D" w:rsidRPr="00C77F8D" w:rsidRDefault="00C77F8D" w:rsidP="00C77F8D">
            <w:pPr>
              <w:rPr>
                <w:rFonts w:ascii="Calibri" w:hAnsi="Calibri"/>
                <w:color w:val="000000"/>
                <w:lang w:val="ru-RU"/>
              </w:rPr>
            </w:pPr>
            <w:r w:rsidRPr="00C77F8D">
              <w:rPr>
                <w:rFonts w:ascii="Calibri" w:hAnsi="Calibri"/>
                <w:color w:val="000000"/>
                <w:lang w:val="ru-RU"/>
              </w:rPr>
              <w:t xml:space="preserve">Иммунологический тест на определение уровня Тропонина (Тн </w:t>
            </w:r>
            <w:r>
              <w:rPr>
                <w:rFonts w:ascii="Calibri" w:hAnsi="Calibri"/>
                <w:color w:val="000000"/>
              </w:rPr>
              <w:t>I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</w:rPr>
              <w:t>Quidel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Triage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Troponin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Test</w:t>
            </w:r>
          </w:p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C77F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183000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Тендерная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рассмотрев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тендерные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заявки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поставщиков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приняла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20046" w:rsidRPr="00020046" w:rsidRDefault="00020046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</w:t>
      </w:r>
      <w:r w:rsidRPr="00020046">
        <w:rPr>
          <w:rFonts w:hAnsi="Times New Roman" w:cs="Times New Roman"/>
          <w:bCs/>
          <w:color w:val="000000"/>
          <w:sz w:val="24"/>
          <w:szCs w:val="24"/>
          <w:lang w:val="ru-RU"/>
        </w:rPr>
        <w:t>Признать потенциального поставщика предложившего только одно ценовое предложение по закупу изделий медицинского назначения из одного источника по несостоявшимся закупкам</w:t>
      </w:r>
    </w:p>
    <w:p w:rsidR="00B52709" w:rsidRPr="00020046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победителем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тендера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потенциального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1"/>
        <w:gridCol w:w="2726"/>
        <w:gridCol w:w="3327"/>
        <w:gridCol w:w="2703"/>
      </w:tblGrid>
      <w:tr w:rsidR="00B52709" w:rsidRPr="00C77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потенциального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поставщика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торговое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</w:tr>
      <w:tr w:rsidR="00020046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046" w:rsidRPr="00C77F8D" w:rsidRDefault="0002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046" w:rsidRPr="00C77F8D" w:rsidRDefault="0002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Optimum Servis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046" w:rsidRPr="00C77F8D" w:rsidRDefault="00020046" w:rsidP="00E06BD2">
            <w:pPr>
              <w:rPr>
                <w:rFonts w:ascii="Calibri" w:hAnsi="Calibri"/>
                <w:color w:val="000000"/>
                <w:lang w:val="ru-RU"/>
              </w:rPr>
            </w:pPr>
            <w:r w:rsidRPr="00C77F8D">
              <w:rPr>
                <w:rFonts w:ascii="Calibri" w:hAnsi="Calibri"/>
                <w:color w:val="000000"/>
                <w:lang w:val="ru-RU"/>
              </w:rPr>
              <w:t xml:space="preserve">Иммунологический тест на определение уровня Тропонина (Тн </w:t>
            </w:r>
            <w:r>
              <w:rPr>
                <w:rFonts w:ascii="Calibri" w:hAnsi="Calibri"/>
                <w:color w:val="000000"/>
              </w:rPr>
              <w:t>I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</w:rPr>
              <w:t>Quidel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Triage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Troponin</w:t>
            </w:r>
            <w:r w:rsidRPr="00C77F8D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Test</w:t>
            </w:r>
          </w:p>
          <w:p w:rsidR="00020046" w:rsidRPr="00C77F8D" w:rsidRDefault="00020046" w:rsidP="00E06B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046" w:rsidRPr="00C77F8D" w:rsidRDefault="0002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дней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подписания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настоящего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протокола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победителю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тендера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02004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046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r w:rsidR="00020046">
        <w:rPr>
          <w:rFonts w:hAnsi="Times New Roman" w:cs="Times New Roman"/>
          <w:color w:val="000000"/>
          <w:sz w:val="24"/>
          <w:szCs w:val="24"/>
        </w:rPr>
        <w:t>Optimum</w:t>
      </w:r>
      <w:r w:rsidR="00020046" w:rsidRPr="00332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046">
        <w:rPr>
          <w:rFonts w:hAnsi="Times New Roman" w:cs="Times New Roman"/>
          <w:color w:val="000000"/>
          <w:sz w:val="24"/>
          <w:szCs w:val="24"/>
        </w:rPr>
        <w:t>Servis</w:t>
      </w:r>
      <w:r w:rsidR="0002004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подписанный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закупа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фармацевтических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 составе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332106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</w:t>
            </w: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комиссии</w:t>
            </w: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52709" w:rsidRPr="00875033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875033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875033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36" w:rsidRDefault="002E6B36" w:rsidP="00875033">
      <w:pPr>
        <w:spacing w:before="0" w:after="0"/>
      </w:pPr>
      <w:r>
        <w:separator/>
      </w:r>
    </w:p>
  </w:endnote>
  <w:endnote w:type="continuationSeparator" w:id="1">
    <w:p w:rsidR="002E6B36" w:rsidRDefault="002E6B36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36" w:rsidRDefault="002E6B36" w:rsidP="00875033">
      <w:pPr>
        <w:spacing w:before="0" w:after="0"/>
      </w:pPr>
      <w:r>
        <w:separator/>
      </w:r>
    </w:p>
  </w:footnote>
  <w:footnote w:type="continuationSeparator" w:id="1">
    <w:p w:rsidR="002E6B36" w:rsidRDefault="002E6B36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0046"/>
    <w:rsid w:val="002718FC"/>
    <w:rsid w:val="002D33B1"/>
    <w:rsid w:val="002D3591"/>
    <w:rsid w:val="002E6B36"/>
    <w:rsid w:val="00332106"/>
    <w:rsid w:val="003514A0"/>
    <w:rsid w:val="004F7E17"/>
    <w:rsid w:val="005A05CE"/>
    <w:rsid w:val="00653AF6"/>
    <w:rsid w:val="00875033"/>
    <w:rsid w:val="00986A8B"/>
    <w:rsid w:val="00B52709"/>
    <w:rsid w:val="00B73A5A"/>
    <w:rsid w:val="00C77F8D"/>
    <w:rsid w:val="00E438A1"/>
    <w:rsid w:val="00EF3A4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3</cp:revision>
  <dcterms:created xsi:type="dcterms:W3CDTF">2011-11-02T04:15:00Z</dcterms:created>
  <dcterms:modified xsi:type="dcterms:W3CDTF">2022-01-26T09:19:00Z</dcterms:modified>
</cp:coreProperties>
</file>