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57097" w14:textId="25570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ұйымдарына жеке тұлғаларды бекіту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xml:space="preserve">№ ҚР ДСМ-194/2020 Бұйрыққа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ұйымдарына жеке тұлғаларды бекіту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pPr>
        <w:spacing w:after="0"/>
        <w:ind w:left="0"/>
        <w:jc w:val="both"/>
      </w:pPr>
      <w:r>
        <w:rPr>
          <w:rFonts w:ascii="Times New Roman"/>
          <w:b w:val="false"/>
          <w:i w:val="false"/>
          <w:color w:val="000000"/>
          <w:sz w:val="28"/>
        </w:rPr>
        <w:t xml:space="preserve">
      7) қандас – бұрын Қазақстан Республикасының азаматтығында болмаған, тарихи отанына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10) сақтандырылған адам – өзіне қатысты ерікті медициналық сақтандыру жүзеге асырылатын тұлға;</w:t>
      </w:r>
    </w:p>
    <w:p>
      <w:pPr>
        <w:spacing w:after="0"/>
        <w:ind w:left="0"/>
        <w:jc w:val="both"/>
      </w:pPr>
      <w:r>
        <w:rPr>
          <w:rFonts w:ascii="Times New Roman"/>
          <w:b w:val="false"/>
          <w:i w:val="false"/>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3. МСАК ұйымдарына жеке тұлғаларды бекіту МСАК көрсету үшін негіз болып табылады және:</w:t>
      </w:r>
    </w:p>
    <w:bookmarkEnd w:id="13"/>
    <w:bookmarkStart w:name="z24" w:id="14"/>
    <w:p>
      <w:pPr>
        <w:spacing w:after="0"/>
        <w:ind w:left="0"/>
        <w:jc w:val="both"/>
      </w:pPr>
      <w:r>
        <w:rPr>
          <w:rFonts w:ascii="Times New Roman"/>
          <w:b w:val="false"/>
          <w:i w:val="false"/>
          <w:color w:val="000000"/>
          <w:sz w:val="28"/>
        </w:rPr>
        <w:t>
      1) қызмет көрсетудің отбасылық қағидаты;</w:t>
      </w:r>
    </w:p>
    <w:bookmarkEnd w:id="14"/>
    <w:bookmarkStart w:name="z25" w:id="15"/>
    <w:p>
      <w:pPr>
        <w:spacing w:after="0"/>
        <w:ind w:left="0"/>
        <w:jc w:val="both"/>
      </w:pPr>
      <w:r>
        <w:rPr>
          <w:rFonts w:ascii="Times New Roman"/>
          <w:b w:val="false"/>
          <w:i w:val="false"/>
          <w:color w:val="000000"/>
          <w:sz w:val="28"/>
        </w:rPr>
        <w:t>
      2) МСАК аумақтық қолжетімділігі;</w:t>
      </w:r>
    </w:p>
    <w:bookmarkEnd w:id="15"/>
    <w:bookmarkStart w:name="z26" w:id="16"/>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16"/>
    <w:bookmarkStart w:name="z27" w:id="17"/>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7"/>
    <w:bookmarkStart w:name="z28" w:id="18"/>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18"/>
    <w:bookmarkStart w:name="z87" w:id="19"/>
    <w:p>
      <w:pPr>
        <w:spacing w:after="0"/>
        <w:ind w:left="0"/>
        <w:jc w:val="both"/>
      </w:pPr>
      <w:r>
        <w:rPr>
          <w:rFonts w:ascii="Times New Roman"/>
          <w:b w:val="false"/>
          <w:i w:val="false"/>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19"/>
    <w:p>
      <w:pPr>
        <w:spacing w:after="0"/>
        <w:ind w:left="0"/>
        <w:jc w:val="both"/>
      </w:pPr>
      <w:r>
        <w:rPr>
          <w:rFonts w:ascii="Times New Roman"/>
          <w:b w:val="false"/>
          <w:i w:val="false"/>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pPr>
        <w:spacing w:after="0"/>
        <w:ind w:left="0"/>
        <w:jc w:val="both"/>
      </w:pPr>
      <w:r>
        <w:rPr>
          <w:rFonts w:ascii="Times New Roman"/>
          <w:b w:val="false"/>
          <w:i w:val="false"/>
          <w:color w:val="000000"/>
          <w:sz w:val="28"/>
        </w:rPr>
        <w:t>
      ерікті медициналық сақтандыру (бұдан әрі – ЕМС) шеңберінде МСАК;</w:t>
      </w:r>
    </w:p>
    <w:p>
      <w:pPr>
        <w:spacing w:after="0"/>
        <w:ind w:left="0"/>
        <w:jc w:val="both"/>
      </w:pPr>
      <w:r>
        <w:rPr>
          <w:rFonts w:ascii="Times New Roman"/>
          <w:b w:val="false"/>
          <w:i w:val="false"/>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 көрсету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4. ТМККК шеңберінде және МӘМС жүйесінде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 </w:t>
      </w:r>
    </w:p>
    <w:bookmarkEnd w:id="20"/>
    <w:p>
      <w:pPr>
        <w:spacing w:after="0"/>
        <w:ind w:left="0"/>
        <w:jc w:val="both"/>
      </w:pPr>
      <w:r>
        <w:rPr>
          <w:rFonts w:ascii="Times New Roman"/>
          <w:b w:val="false"/>
          <w:i w:val="false"/>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1"/>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2"/>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r>
        <w:rPr>
          <w:rFonts w:ascii="Times New Roman"/>
          <w:b w:val="false"/>
          <w:i w:val="false"/>
          <w:color w:val="000000"/>
          <w:sz w:val="28"/>
        </w:rPr>
        <w:t>7-бабының</w:t>
      </w:r>
      <w:r>
        <w:rPr>
          <w:rFonts w:ascii="Times New Roman"/>
          <w:b w:val="false"/>
          <w:i w:val="false"/>
          <w:color w:val="000000"/>
          <w:sz w:val="28"/>
        </w:rPr>
        <w:t xml:space="preserve">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pPr>
        <w:spacing w:after="0"/>
        <w:ind w:left="0"/>
        <w:jc w:val="both"/>
      </w:pPr>
      <w:r>
        <w:rPr>
          <w:rFonts w:ascii="Times New Roman"/>
          <w:b w:val="false"/>
          <w:i w:val="false"/>
          <w:color w:val="000000"/>
          <w:sz w:val="28"/>
        </w:rPr>
        <w:t xml:space="preserve">
      Таңдау рәсіміне жіберілген МСАК субъектілері Қызметтерді сатып алу қағидаларына сәйкес осы рәсімге қатысады. </w:t>
      </w:r>
    </w:p>
    <w:bookmarkStart w:name="z32" w:id="23"/>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bookmarkEnd w:id="23"/>
    <w:bookmarkStart w:name="z33" w:id="24"/>
    <w:p>
      <w:pPr>
        <w:spacing w:after="0"/>
        <w:ind w:left="0"/>
        <w:jc w:val="left"/>
      </w:pPr>
      <w:r>
        <w:rPr>
          <w:rFonts w:ascii="Times New Roman"/>
          <w:b/>
          <w:i w:val="false"/>
          <w:color w:val="000000"/>
        </w:rPr>
        <w:t xml:space="preserve"> 2-тарау. Медициналық-санитариялық алғашқы көмек көрсететін денсаулық сақтау ұйымдарына жеке тұлғаларды бекіту тәртібі</w:t>
      </w:r>
    </w:p>
    <w:bookmarkEnd w:id="24"/>
    <w:bookmarkStart w:name="z34" w:id="25"/>
    <w:p>
      <w:pPr>
        <w:spacing w:after="0"/>
        <w:ind w:left="0"/>
        <w:jc w:val="both"/>
      </w:pPr>
      <w:r>
        <w:rPr>
          <w:rFonts w:ascii="Times New Roman"/>
          <w:b w:val="false"/>
          <w:i w:val="false"/>
          <w:color w:val="000000"/>
          <w:sz w:val="28"/>
        </w:rPr>
        <w:t xml:space="preserve">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5"/>
    <w:p>
      <w:pPr>
        <w:spacing w:after="0"/>
        <w:ind w:left="0"/>
        <w:jc w:val="both"/>
      </w:pPr>
      <w:r>
        <w:rPr>
          <w:rFonts w:ascii="Times New Roman"/>
          <w:b w:val="false"/>
          <w:i w:val="false"/>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pPr>
        <w:spacing w:after="0"/>
        <w:ind w:left="0"/>
        <w:jc w:val="both"/>
      </w:pPr>
      <w:r>
        <w:rPr>
          <w:rFonts w:ascii="Times New Roman"/>
          <w:b w:val="false"/>
          <w:i w:val="false"/>
          <w:color w:val="000000"/>
          <w:sz w:val="28"/>
        </w:rPr>
        <w:t>
      ЕМС шеңберінде жеке тұлғаларды бекіту ЕМС шартында көзделген МСАК көрсететін денсаулық сақтау ұйымына тұрақты немесе уақытша тұратын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bookmarkEnd w:id="26"/>
    <w:p>
      <w:pPr>
        <w:spacing w:after="0"/>
        <w:ind w:left="0"/>
        <w:jc w:val="both"/>
      </w:pPr>
      <w:r>
        <w:rPr>
          <w:rFonts w:ascii="Times New Roman"/>
          <w:b w:val="false"/>
          <w:i w:val="false"/>
          <w:color w:val="000000"/>
          <w:sz w:val="28"/>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bookmarkStart w:name="z88" w:id="27"/>
    <w:p>
      <w:pPr>
        <w:spacing w:after="0"/>
        <w:ind w:left="0"/>
        <w:jc w:val="both"/>
      </w:pPr>
      <w:r>
        <w:rPr>
          <w:rFonts w:ascii="Times New Roman"/>
          <w:b w:val="false"/>
          <w:i w:val="false"/>
          <w:color w:val="000000"/>
          <w:sz w:val="28"/>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bookmarkEnd w:id="27"/>
    <w:bookmarkStart w:name="z89" w:id="28"/>
    <w:p>
      <w:pPr>
        <w:spacing w:after="0"/>
        <w:ind w:left="0"/>
        <w:jc w:val="both"/>
      </w:pPr>
      <w:r>
        <w:rPr>
          <w:rFonts w:ascii="Times New Roman"/>
          <w:b w:val="false"/>
          <w:i w:val="false"/>
          <w:color w:val="000000"/>
          <w:sz w:val="28"/>
        </w:rPr>
        <w:t>
      1) зейнеткерлер;</w:t>
      </w:r>
    </w:p>
    <w:bookmarkEnd w:id="28"/>
    <w:bookmarkStart w:name="z90" w:id="29"/>
    <w:p>
      <w:pPr>
        <w:spacing w:after="0"/>
        <w:ind w:left="0"/>
        <w:jc w:val="both"/>
      </w:pPr>
      <w:r>
        <w:rPr>
          <w:rFonts w:ascii="Times New Roman"/>
          <w:b w:val="false"/>
          <w:i w:val="false"/>
          <w:color w:val="000000"/>
          <w:sz w:val="28"/>
        </w:rPr>
        <w:t>
      2) мүгедектер;</w:t>
      </w:r>
    </w:p>
    <w:bookmarkEnd w:id="29"/>
    <w:bookmarkStart w:name="z91" w:id="30"/>
    <w:p>
      <w:pPr>
        <w:spacing w:after="0"/>
        <w:ind w:left="0"/>
        <w:jc w:val="both"/>
      </w:pPr>
      <w:r>
        <w:rPr>
          <w:rFonts w:ascii="Times New Roman"/>
          <w:b w:val="false"/>
          <w:i w:val="false"/>
          <w:color w:val="000000"/>
          <w:sz w:val="28"/>
        </w:rPr>
        <w:t>
      3)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bookmarkEnd w:id="30"/>
    <w:bookmarkStart w:name="z92" w:id="31"/>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bookmarkEnd w:id="31"/>
    <w:bookmarkStart w:name="z93" w:id="32"/>
    <w:p>
      <w:pPr>
        <w:spacing w:after="0"/>
        <w:ind w:left="0"/>
        <w:jc w:val="both"/>
      </w:pPr>
      <w:r>
        <w:rPr>
          <w:rFonts w:ascii="Times New Roman"/>
          <w:b w:val="false"/>
          <w:i w:val="false"/>
          <w:color w:val="000000"/>
          <w:sz w:val="28"/>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bookmarkEnd w:id="32"/>
    <w:bookmarkStart w:name="z94" w:id="33"/>
    <w:p>
      <w:pPr>
        <w:spacing w:after="0"/>
        <w:ind w:left="0"/>
        <w:jc w:val="both"/>
      </w:pPr>
      <w:r>
        <w:rPr>
          <w:rFonts w:ascii="Times New Roman"/>
          <w:b w:val="false"/>
          <w:i w:val="false"/>
          <w:color w:val="000000"/>
          <w:sz w:val="28"/>
        </w:rPr>
        <w:t>
      6) мерзімді қызметтегі әскери қызметшілер;</w:t>
      </w:r>
    </w:p>
    <w:bookmarkEnd w:id="33"/>
    <w:bookmarkStart w:name="z95" w:id="34"/>
    <w:p>
      <w:pPr>
        <w:spacing w:after="0"/>
        <w:ind w:left="0"/>
        <w:jc w:val="both"/>
      </w:pPr>
      <w:r>
        <w:rPr>
          <w:rFonts w:ascii="Times New Roman"/>
          <w:b w:val="false"/>
          <w:i w:val="false"/>
          <w:color w:val="000000"/>
          <w:sz w:val="28"/>
        </w:rPr>
        <w:t>
      7) шет мемлекеттерде туған балалар;</w:t>
      </w:r>
    </w:p>
    <w:bookmarkEnd w:id="34"/>
    <w:bookmarkStart w:name="z96" w:id="35"/>
    <w:p>
      <w:pPr>
        <w:spacing w:after="0"/>
        <w:ind w:left="0"/>
        <w:jc w:val="both"/>
      </w:pPr>
      <w:r>
        <w:rPr>
          <w:rFonts w:ascii="Times New Roman"/>
          <w:b w:val="false"/>
          <w:i w:val="false"/>
          <w:color w:val="000000"/>
          <w:sz w:val="28"/>
        </w:rPr>
        <w:t>
      8) сәбилер, жетімдер, қарттар үйлерінің және басқалардың қамқорлығындағылар;</w:t>
      </w:r>
    </w:p>
    <w:bookmarkEnd w:id="35"/>
    <w:bookmarkStart w:name="z97" w:id="36"/>
    <w:p>
      <w:pPr>
        <w:spacing w:after="0"/>
        <w:ind w:left="0"/>
        <w:jc w:val="both"/>
      </w:pPr>
      <w:r>
        <w:rPr>
          <w:rFonts w:ascii="Times New Roman"/>
          <w:b w:val="false"/>
          <w:i w:val="false"/>
          <w:color w:val="000000"/>
          <w:sz w:val="28"/>
        </w:rPr>
        <w:t>
      9) бекітуді сенімхат бойынша ресімдейтіндер;</w:t>
      </w:r>
    </w:p>
    <w:bookmarkEnd w:id="36"/>
    <w:bookmarkStart w:name="z98" w:id="37"/>
    <w:p>
      <w:pPr>
        <w:spacing w:after="0"/>
        <w:ind w:left="0"/>
        <w:jc w:val="both"/>
      </w:pPr>
      <w:r>
        <w:rPr>
          <w:rFonts w:ascii="Times New Roman"/>
          <w:b w:val="false"/>
          <w:i w:val="false"/>
          <w:color w:val="000000"/>
          <w:sz w:val="28"/>
        </w:rPr>
        <w:t>
      10) бекітуді шарт болған кезде ЕМС шарты бойынша ресімдейтіндер.</w:t>
      </w:r>
    </w:p>
    <w:bookmarkEnd w:id="37"/>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pPr>
        <w:spacing w:after="0"/>
        <w:ind w:left="0"/>
        <w:jc w:val="both"/>
      </w:pPr>
      <w:r>
        <w:rPr>
          <w:rFonts w:ascii="Times New Roman"/>
          <w:b w:val="false"/>
          <w:i w:val="false"/>
          <w:color w:val="000000"/>
          <w:sz w:val="28"/>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pPr>
        <w:spacing w:after="0"/>
        <w:ind w:left="0"/>
        <w:jc w:val="both"/>
      </w:pPr>
      <w:r>
        <w:rPr>
          <w:rFonts w:ascii="Times New Roman"/>
          <w:b w:val="false"/>
          <w:i w:val="false"/>
          <w:color w:val="000000"/>
          <w:sz w:val="28"/>
        </w:rPr>
        <w:t>
      ЭҮП арқылы көрсетілетін мемлекеттік қызмет ЭҮП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38"/>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38"/>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pPr>
        <w:spacing w:after="0"/>
        <w:ind w:left="0"/>
        <w:jc w:val="both"/>
      </w:pPr>
      <w:r>
        <w:rPr>
          <w:rFonts w:ascii="Times New Roman"/>
          <w:b w:val="false"/>
          <w:i w:val="false"/>
          <w:color w:val="000000"/>
          <w:sz w:val="28"/>
        </w:rPr>
        <w:t>
      МСАК ұйымына бекіту ЕМС шартының қолданылу мерзіміне жүзеге асырылады.</w:t>
      </w:r>
    </w:p>
    <w:p>
      <w:pPr>
        <w:spacing w:after="0"/>
        <w:ind w:left="0"/>
        <w:jc w:val="both"/>
      </w:pPr>
      <w:r>
        <w:rPr>
          <w:rFonts w:ascii="Times New Roman"/>
          <w:b w:val="false"/>
          <w:i w:val="false"/>
          <w:color w:val="000000"/>
          <w:sz w:val="28"/>
        </w:rPr>
        <w:t>
      МСАК ұйымдары бекітуді сақтандырылушының өзі немесе ЕМС шарты жасалған сақтандырушы ұйым жүгінген кезде жүзеге асырады.</w:t>
      </w:r>
    </w:p>
    <w:p>
      <w:pPr>
        <w:spacing w:after="0"/>
        <w:ind w:left="0"/>
        <w:jc w:val="both"/>
      </w:pPr>
      <w:r>
        <w:rPr>
          <w:rFonts w:ascii="Times New Roman"/>
          <w:b w:val="false"/>
          <w:i w:val="false"/>
          <w:color w:val="000000"/>
          <w:sz w:val="28"/>
        </w:rPr>
        <w:t>
      Отбасы мүшелерін бекіту ЕМС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pPr>
        <w:spacing w:after="0"/>
        <w:ind w:left="0"/>
        <w:jc w:val="both"/>
      </w:pPr>
      <w:r>
        <w:rPr>
          <w:rFonts w:ascii="Times New Roman"/>
          <w:b w:val="false"/>
          <w:i w:val="false"/>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10. Бекіту негіздемелері:</w:t>
      </w:r>
    </w:p>
    <w:bookmarkEnd w:id="39"/>
    <w:bookmarkStart w:name="z46" w:id="40"/>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bookmarkEnd w:id="40"/>
    <w:bookmarkStart w:name="z47" w:id="41"/>
    <w:p>
      <w:pPr>
        <w:spacing w:after="0"/>
        <w:ind w:left="0"/>
        <w:jc w:val="both"/>
      </w:pPr>
      <w:r>
        <w:rPr>
          <w:rFonts w:ascii="Times New Roman"/>
          <w:b w:val="false"/>
          <w:i w:val="false"/>
          <w:color w:val="000000"/>
          <w:sz w:val="28"/>
        </w:rPr>
        <w:t>
      2) МСАК ұйымдарын бір әкімшілік-аумақтық бірлік шегінде (ауыл, кент, ауылдық округ, қаладағы аудан, қала, аудан, облыс) еркін таңдауын жүзеге асыру;</w:t>
      </w:r>
    </w:p>
    <w:bookmarkEnd w:id="41"/>
    <w:bookmarkStart w:name="z48" w:id="42"/>
    <w:p>
      <w:pPr>
        <w:spacing w:after="0"/>
        <w:ind w:left="0"/>
        <w:jc w:val="both"/>
      </w:pPr>
      <w:r>
        <w:rPr>
          <w:rFonts w:ascii="Times New Roman"/>
          <w:b w:val="false"/>
          <w:i w:val="false"/>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bookmarkEnd w:id="42"/>
    <w:bookmarkStart w:name="z49" w:id="43"/>
    <w:p>
      <w:pPr>
        <w:spacing w:after="0"/>
        <w:ind w:left="0"/>
        <w:jc w:val="both"/>
      </w:pPr>
      <w:r>
        <w:rPr>
          <w:rFonts w:ascii="Times New Roman"/>
          <w:b w:val="false"/>
          <w:i w:val="false"/>
          <w:color w:val="000000"/>
          <w:sz w:val="28"/>
        </w:rPr>
        <w:t>
      4) сақтандырылған адам мен сақтандыру ұйымының арасында жасалған ЕМС шарты бойынша, оның шеңберінде МСАК ұйымы сақтандырылған тұлғаға медициналық қызмет көрсетеді;</w:t>
      </w:r>
    </w:p>
    <w:bookmarkEnd w:id="43"/>
    <w:bookmarkStart w:name="z50" w:id="44"/>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bookmarkEnd w:id="44"/>
    <w:bookmarkStart w:name="z51" w:id="45"/>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bookmarkEnd w:id="45"/>
    <w:bookmarkStart w:name="z52" w:id="46"/>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bookmarkEnd w:id="46"/>
    <w:bookmarkStart w:name="z53" w:id="47"/>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bookmarkEnd w:id="47"/>
    <w:bookmarkStart w:name="z54" w:id="48"/>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bookmarkEnd w:id="4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4) тармақшасында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0"/>
    <w:p>
      <w:pPr>
        <w:spacing w:after="0"/>
        <w:ind w:left="0"/>
        <w:jc w:val="both"/>
      </w:pPr>
      <w:r>
        <w:rPr>
          <w:rFonts w:ascii="Times New Roman"/>
          <w:b w:val="false"/>
          <w:i w:val="false"/>
          <w:color w:val="000000"/>
          <w:sz w:val="28"/>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bookmarkEnd w:id="50"/>
    <w:bookmarkStart w:name="z57" w:id="51"/>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шарты шеңберінде медициналық көмек көрсететін МСАК ұйымынан МСАК алады.</w:t>
      </w:r>
    </w:p>
    <w:bookmarkEnd w:id="51"/>
    <w:bookmarkStart w:name="z58" w:id="52"/>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52"/>
    <w:bookmarkStart w:name="z59" w:id="53"/>
    <w:p>
      <w:pPr>
        <w:spacing w:after="0"/>
        <w:ind w:left="0"/>
        <w:jc w:val="both"/>
      </w:pPr>
      <w:r>
        <w:rPr>
          <w:rFonts w:ascii="Times New Roman"/>
          <w:b w:val="false"/>
          <w:i w:val="false"/>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bookmarkEnd w:id="53"/>
    <w:bookmarkStart w:name="z60" w:id="54"/>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bookmarkEnd w:id="54"/>
    <w:bookmarkStart w:name="z61" w:id="55"/>
    <w:p>
      <w:pPr>
        <w:spacing w:after="0"/>
        <w:ind w:left="0"/>
        <w:jc w:val="both"/>
      </w:pPr>
      <w:r>
        <w:rPr>
          <w:rFonts w:ascii="Times New Roman"/>
          <w:b w:val="false"/>
          <w:i w:val="false"/>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55"/>
    <w:p>
      <w:pPr>
        <w:spacing w:after="0"/>
        <w:ind w:left="0"/>
        <w:jc w:val="both"/>
      </w:pPr>
      <w:r>
        <w:rPr>
          <w:rFonts w:ascii="Times New Roman"/>
          <w:b w:val="false"/>
          <w:i w:val="false"/>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bookmarkStart w:name="z62" w:id="56"/>
    <w:p>
      <w:pPr>
        <w:spacing w:after="0"/>
        <w:ind w:left="0"/>
        <w:jc w:val="both"/>
      </w:pPr>
      <w:r>
        <w:rPr>
          <w:rFonts w:ascii="Times New Roman"/>
          <w:b w:val="false"/>
          <w:i w:val="false"/>
          <w:color w:val="000000"/>
          <w:sz w:val="28"/>
        </w:rPr>
        <w:t xml:space="preserve">
      15. Осы Қағидалардың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56"/>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xml:space="preserve">
      Өңірлік комиссия айқындаған МСАК ұйымына келіспеген жағдайда, тұлға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негіздеме бойынша бекітуді өзгертуге өтініш береді.</w:t>
      </w:r>
    </w:p>
    <w:bookmarkStart w:name="z63" w:id="57"/>
    <w:p>
      <w:pPr>
        <w:spacing w:after="0"/>
        <w:ind w:left="0"/>
        <w:jc w:val="both"/>
      </w:pPr>
      <w:r>
        <w:rPr>
          <w:rFonts w:ascii="Times New Roman"/>
          <w:b w:val="false"/>
          <w:i w:val="false"/>
          <w:color w:val="000000"/>
          <w:sz w:val="28"/>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bookmarkEnd w:id="57"/>
    <w:bookmarkStart w:name="z64" w:id="58"/>
    <w:p>
      <w:pPr>
        <w:spacing w:after="0"/>
        <w:ind w:left="0"/>
        <w:jc w:val="both"/>
      </w:pPr>
      <w:r>
        <w:rPr>
          <w:rFonts w:ascii="Times New Roman"/>
          <w:b w:val="false"/>
          <w:i w:val="false"/>
          <w:color w:val="000000"/>
          <w:sz w:val="28"/>
        </w:rPr>
        <w:t>
      17. МСАК ұйымынан босату:</w:t>
      </w:r>
    </w:p>
    <w:bookmarkEnd w:id="58"/>
    <w:bookmarkStart w:name="z65" w:id="59"/>
    <w:p>
      <w:pPr>
        <w:spacing w:after="0"/>
        <w:ind w:left="0"/>
        <w:jc w:val="both"/>
      </w:pPr>
      <w:r>
        <w:rPr>
          <w:rFonts w:ascii="Times New Roman"/>
          <w:b w:val="false"/>
          <w:i w:val="false"/>
          <w:color w:val="000000"/>
          <w:sz w:val="28"/>
        </w:rPr>
        <w:t>
      1) қайтыс болуы туралы куәлігінің негізінде бекітілген тұлғаның өлімі фактісі белгілі болғанда;</w:t>
      </w:r>
    </w:p>
    <w:bookmarkEnd w:id="59"/>
    <w:bookmarkStart w:name="z66" w:id="60"/>
    <w:p>
      <w:pPr>
        <w:spacing w:after="0"/>
        <w:ind w:left="0"/>
        <w:jc w:val="both"/>
      </w:pPr>
      <w:r>
        <w:rPr>
          <w:rFonts w:ascii="Times New Roman"/>
          <w:b w:val="false"/>
          <w:i w:val="false"/>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bookmarkEnd w:id="60"/>
    <w:bookmarkStart w:name="z67" w:id="61"/>
    <w:p>
      <w:pPr>
        <w:spacing w:after="0"/>
        <w:ind w:left="0"/>
        <w:jc w:val="both"/>
      </w:pPr>
      <w:r>
        <w:rPr>
          <w:rFonts w:ascii="Times New Roman"/>
          <w:b w:val="false"/>
          <w:i w:val="false"/>
          <w:color w:val="000000"/>
          <w:sz w:val="28"/>
        </w:rPr>
        <w:t>
      3) ЕМС шартының қолданылуы тоқтағанда жүзеге асады.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6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2"/>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63"/>
    <w:p>
      <w:pPr>
        <w:spacing w:after="0"/>
        <w:ind w:left="0"/>
        <w:jc w:val="both"/>
      </w:pPr>
      <w:r>
        <w:rPr>
          <w:rFonts w:ascii="Times New Roman"/>
          <w:b w:val="false"/>
          <w:i w:val="false"/>
          <w:color w:val="000000"/>
          <w:sz w:val="28"/>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63"/>
    <w:bookmarkStart w:name="z100" w:id="64"/>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64"/>
    <w:bookmarkStart w:name="z101" w:id="65"/>
    <w:p>
      <w:pPr>
        <w:spacing w:after="0"/>
        <w:ind w:left="0"/>
        <w:jc w:val="both"/>
      </w:pPr>
      <w:r>
        <w:rPr>
          <w:rFonts w:ascii="Times New Roman"/>
          <w:b w:val="false"/>
          <w:i w:val="false"/>
          <w:color w:val="000000"/>
          <w:sz w:val="28"/>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5"/>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көрсететін </w:t>
            </w:r>
            <w:r>
              <w:br/>
            </w:r>
            <w:r>
              <w:rPr>
                <w:rFonts w:ascii="Times New Roman"/>
                <w:b w:val="false"/>
                <w:i w:val="false"/>
                <w:color w:val="000000"/>
                <w:sz w:val="20"/>
              </w:rPr>
              <w:t xml:space="preserve">денсаулық сақтау ұйымдарына </w:t>
            </w:r>
            <w:r>
              <w:br/>
            </w:r>
            <w:r>
              <w:rPr>
                <w:rFonts w:ascii="Times New Roman"/>
                <w:b w:val="false"/>
                <w:i w:val="false"/>
                <w:color w:val="000000"/>
                <w:sz w:val="20"/>
              </w:rPr>
              <w:t xml:space="preserve">жеке тұлғаларды бекіту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72" w:id="66"/>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қызметі</w:t>
      </w:r>
    </w:p>
    <w:bookmarkEnd w:id="66"/>
    <w:p>
      <w:pPr>
        <w:spacing w:after="0"/>
        <w:ind w:left="0"/>
        <w:jc w:val="both"/>
      </w:pPr>
      <w:r>
        <w:rPr>
          <w:rFonts w:ascii="Times New Roman"/>
          <w:b w:val="false"/>
          <w:i w:val="false"/>
          <w:color w:val="ff0000"/>
          <w:sz w:val="28"/>
        </w:rPr>
        <w:t xml:space="preserve">
      Ескерту. Қосымша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1337"/>
        <w:gridCol w:w="10562"/>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p>
          <w:p>
            <w:pPr>
              <w:spacing w:after="20"/>
              <w:ind w:left="20"/>
              <w:jc w:val="both"/>
            </w:pP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p>
          <w:p>
            <w:pPr>
              <w:spacing w:after="20"/>
              <w:ind w:left="20"/>
              <w:jc w:val="both"/>
            </w:pPr>
            <w:r>
              <w:rPr>
                <w:rFonts w:ascii="Times New Roman"/>
                <w:b w:val="false"/>
                <w:i w:val="false"/>
                <w:color w:val="000000"/>
                <w:sz w:val="20"/>
              </w:rPr>
              <w:t>
2) дәлелді бас тарту.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зейнеткерлер - зейнеақы куәлігі;</w:t>
            </w:r>
          </w:p>
          <w:p>
            <w:pPr>
              <w:spacing w:after="20"/>
              <w:ind w:left="20"/>
              <w:jc w:val="both"/>
            </w:pPr>
            <w:r>
              <w:rPr>
                <w:rFonts w:ascii="Times New Roman"/>
                <w:b w:val="false"/>
                <w:i w:val="false"/>
                <w:color w:val="000000"/>
                <w:sz w:val="20"/>
              </w:rPr>
              <w:t>
3) мүгедектер - зейнетақы куәлігі немесе медициналық-әлеуметтік сараптаманы куәландыру актісінен үзінді;</w:t>
            </w:r>
          </w:p>
          <w:p>
            <w:pPr>
              <w:spacing w:after="20"/>
              <w:ind w:left="20"/>
              <w:jc w:val="both"/>
            </w:pPr>
            <w:r>
              <w:rPr>
                <w:rFonts w:ascii="Times New Roman"/>
                <w:b w:val="false"/>
                <w:i w:val="false"/>
                <w:color w:val="000000"/>
                <w:sz w:val="20"/>
              </w:rPr>
              <w:t>
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(бекітуді)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сұрау салу.</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20"/>
              <w:ind w:left="20"/>
              <w:jc w:val="both"/>
            </w:pP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pPr>
              <w:spacing w:after="20"/>
              <w:ind w:left="20"/>
              <w:jc w:val="both"/>
            </w:pP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4" w:id="67"/>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bookmarkEnd w:id="67"/>
    <w:bookmarkStart w:name="z75" w:id="68"/>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bookmarkEnd w:id="68"/>
    <w:bookmarkStart w:name="z76" w:id="69"/>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bookmarkEnd w:id="69"/>
    <w:bookmarkStart w:name="z77" w:id="70"/>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bookmarkEnd w:id="70"/>
    <w:bookmarkStart w:name="z78" w:id="71"/>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bookmarkEnd w:id="71"/>
    <w:bookmarkStart w:name="z79" w:id="72"/>
    <w:p>
      <w:pPr>
        <w:spacing w:after="0"/>
        <w:ind w:left="0"/>
        <w:jc w:val="both"/>
      </w:pPr>
      <w:r>
        <w:rPr>
          <w:rFonts w:ascii="Times New Roman"/>
          <w:b w:val="false"/>
          <w:i w:val="false"/>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bookmarkEnd w:id="72"/>
    <w:bookmarkStart w:name="z80" w:id="73"/>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bookmarkEnd w:id="73"/>
    <w:bookmarkStart w:name="z81" w:id="74"/>
    <w:p>
      <w:pPr>
        <w:spacing w:after="0"/>
        <w:ind w:left="0"/>
        <w:jc w:val="both"/>
      </w:pPr>
      <w:r>
        <w:rPr>
          <w:rFonts w:ascii="Times New Roman"/>
          <w:b w:val="false"/>
          <w:i w:val="false"/>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bookmarkEnd w:id="74"/>
    <w:bookmarkStart w:name="z82" w:id="75"/>
    <w:p>
      <w:pPr>
        <w:spacing w:after="0"/>
        <w:ind w:left="0"/>
        <w:jc w:val="both"/>
      </w:pPr>
      <w:r>
        <w:rPr>
          <w:rFonts w:ascii="Times New Roman"/>
          <w:b w:val="false"/>
          <w:i w:val="false"/>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bookmarkEnd w:id="75"/>
    <w:bookmarkStart w:name="z83" w:id="76"/>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