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6418C4">
        <w:rPr>
          <w:b/>
          <w:sz w:val="28"/>
          <w:szCs w:val="28"/>
        </w:rPr>
        <w:t>1</w:t>
      </w:r>
      <w:r w:rsidR="00C33AF4">
        <w:rPr>
          <w:b/>
          <w:sz w:val="28"/>
          <w:szCs w:val="28"/>
        </w:rPr>
        <w:t>5</w:t>
      </w:r>
      <w:r w:rsidR="0007143D" w:rsidRPr="0007143D">
        <w:rPr>
          <w:b/>
          <w:sz w:val="28"/>
          <w:szCs w:val="28"/>
        </w:rPr>
        <w:t xml:space="preserve"> от </w:t>
      </w:r>
      <w:r w:rsidR="00A37A6F">
        <w:rPr>
          <w:b/>
          <w:sz w:val="28"/>
          <w:szCs w:val="28"/>
        </w:rPr>
        <w:t>05</w:t>
      </w:r>
      <w:r w:rsidR="0007143D" w:rsidRPr="0007143D">
        <w:rPr>
          <w:b/>
          <w:sz w:val="28"/>
          <w:szCs w:val="28"/>
        </w:rPr>
        <w:t>.0</w:t>
      </w:r>
      <w:r w:rsidR="00A37A6F">
        <w:rPr>
          <w:b/>
          <w:sz w:val="28"/>
          <w:szCs w:val="28"/>
        </w:rPr>
        <w:t>6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2024.0</w:t>
      </w:r>
      <w:r w:rsidR="007F5EB5">
        <w:rPr>
          <w:sz w:val="20"/>
          <w:szCs w:val="20"/>
        </w:rPr>
        <w:t>5</w:t>
      </w:r>
      <w:r w:rsidRPr="007B32CB">
        <w:rPr>
          <w:sz w:val="20"/>
          <w:szCs w:val="20"/>
        </w:rPr>
        <w:t>.</w:t>
      </w:r>
      <w:r w:rsidR="00A37A6F">
        <w:rPr>
          <w:sz w:val="20"/>
          <w:szCs w:val="20"/>
        </w:rPr>
        <w:t>2</w:t>
      </w:r>
      <w:r w:rsidR="00C33AF4">
        <w:rPr>
          <w:sz w:val="20"/>
          <w:szCs w:val="20"/>
        </w:rPr>
        <w:t>3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</w:t>
      </w:r>
      <w:r w:rsidR="00310978">
        <w:rPr>
          <w:sz w:val="20"/>
          <w:szCs w:val="20"/>
        </w:rPr>
        <w:t>.</w:t>
      </w:r>
      <w:r w:rsidRPr="007B32CB">
        <w:rPr>
          <w:sz w:val="20"/>
          <w:szCs w:val="20"/>
        </w:rPr>
        <w:t>0</w:t>
      </w:r>
      <w:r w:rsidR="007F5EB5">
        <w:rPr>
          <w:sz w:val="20"/>
          <w:szCs w:val="20"/>
        </w:rPr>
        <w:t>5</w:t>
      </w:r>
      <w:r w:rsidRPr="007B32CB">
        <w:rPr>
          <w:sz w:val="20"/>
          <w:szCs w:val="20"/>
        </w:rPr>
        <w:t>.</w:t>
      </w:r>
      <w:r w:rsidR="00C33AF4">
        <w:rPr>
          <w:sz w:val="20"/>
          <w:szCs w:val="20"/>
        </w:rPr>
        <w:t>30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C33AF4" w:rsidRDefault="00B93222" w:rsidP="00B93222">
      <w:pPr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r w:rsidR="00C33AF4" w:rsidRPr="00C33AF4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Тест набор для определения </w:t>
      </w:r>
      <w:proofErr w:type="spellStart"/>
      <w:r w:rsidR="00C33AF4" w:rsidRPr="00C33AF4">
        <w:rPr>
          <w:rFonts w:eastAsia="Times New Roman" w:cs="Times New Roman"/>
          <w:b/>
          <w:color w:val="000000"/>
          <w:sz w:val="20"/>
          <w:szCs w:val="20"/>
          <w:u w:val="single"/>
        </w:rPr>
        <w:t>тропонина</w:t>
      </w:r>
      <w:proofErr w:type="spellEnd"/>
      <w:r w:rsidR="00C33AF4" w:rsidRPr="00C33AF4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 I (</w:t>
      </w:r>
      <w:proofErr w:type="spellStart"/>
      <w:r w:rsidR="00C33AF4" w:rsidRPr="00C33AF4">
        <w:rPr>
          <w:rFonts w:eastAsia="Times New Roman" w:cs="Times New Roman"/>
          <w:b/>
          <w:color w:val="000000"/>
          <w:sz w:val="20"/>
          <w:szCs w:val="20"/>
          <w:u w:val="single"/>
        </w:rPr>
        <w:t>cTnI</w:t>
      </w:r>
      <w:proofErr w:type="spellEnd"/>
      <w:r w:rsidR="00C33AF4" w:rsidRPr="00C33AF4">
        <w:rPr>
          <w:rFonts w:eastAsia="Times New Roman" w:cs="Times New Roman"/>
          <w:b/>
          <w:color w:val="000000"/>
          <w:sz w:val="20"/>
          <w:szCs w:val="20"/>
          <w:u w:val="single"/>
        </w:rPr>
        <w:t>)</w:t>
      </w:r>
    </w:p>
    <w:p w:rsidR="00B93222" w:rsidRPr="007B32CB" w:rsidRDefault="00B93222" w:rsidP="00B93222">
      <w:pPr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C33AF4">
        <w:rPr>
          <w:b/>
          <w:sz w:val="20"/>
          <w:szCs w:val="20"/>
          <w:u w:val="single"/>
        </w:rPr>
        <w:t>65000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0BD5">
        <w:rPr>
          <w:b/>
          <w:sz w:val="20"/>
          <w:szCs w:val="20"/>
          <w:u w:val="single"/>
        </w:rPr>
        <w:t xml:space="preserve"> </w:t>
      </w:r>
      <w:r w:rsidR="00C33AF4">
        <w:rPr>
          <w:b/>
          <w:sz w:val="20"/>
          <w:szCs w:val="20"/>
          <w:u w:val="single"/>
        </w:rPr>
        <w:t>130000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AB0BD5">
        <w:tc>
          <w:tcPr>
            <w:tcW w:w="44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7F5249" w:rsidTr="006418C4">
        <w:trPr>
          <w:trHeight w:val="323"/>
        </w:trPr>
        <w:tc>
          <w:tcPr>
            <w:tcW w:w="44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2252" w:type="dxa"/>
          </w:tcPr>
          <w:p w:rsidR="007F5249" w:rsidRPr="00C33AF4" w:rsidRDefault="00C33AF4" w:rsidP="00A37A6F">
            <w:pPr>
              <w:contextualSpacing/>
            </w:pPr>
            <w:r>
              <w:t>ТОО «</w:t>
            </w:r>
            <w:r>
              <w:rPr>
                <w:lang w:val="en-US"/>
              </w:rPr>
              <w:t xml:space="preserve">Great </w:t>
            </w:r>
            <w:proofErr w:type="spellStart"/>
            <w:r>
              <w:rPr>
                <w:lang w:val="en-US"/>
              </w:rPr>
              <w:t>Medikal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7F5249" w:rsidRDefault="00C33AF4" w:rsidP="00DC23A0">
            <w:pPr>
              <w:contextualSpacing/>
            </w:pPr>
            <w:r>
              <w:rPr>
                <w:lang w:val="en-US"/>
              </w:rPr>
              <w:t>210840007178</w:t>
            </w:r>
          </w:p>
        </w:tc>
        <w:tc>
          <w:tcPr>
            <w:tcW w:w="1362" w:type="dxa"/>
          </w:tcPr>
          <w:p w:rsidR="007F5249" w:rsidRDefault="00C33AF4" w:rsidP="002016B5">
            <w:pPr>
              <w:contextualSpacing/>
            </w:pPr>
            <w:r>
              <w:t>65000</w:t>
            </w:r>
          </w:p>
        </w:tc>
        <w:tc>
          <w:tcPr>
            <w:tcW w:w="1302" w:type="dxa"/>
          </w:tcPr>
          <w:p w:rsidR="007F5249" w:rsidRDefault="00C33AF4" w:rsidP="002016B5">
            <w:pPr>
              <w:contextualSpacing/>
            </w:pPr>
            <w:r>
              <w:t>130000</w:t>
            </w:r>
          </w:p>
        </w:tc>
        <w:tc>
          <w:tcPr>
            <w:tcW w:w="1349" w:type="dxa"/>
          </w:tcPr>
          <w:p w:rsidR="007F5249" w:rsidRDefault="00A37A6F" w:rsidP="00A37A6F">
            <w:pPr>
              <w:contextualSpacing/>
            </w:pPr>
            <w:r>
              <w:t>28</w:t>
            </w:r>
            <w:r w:rsidR="007F5249">
              <w:t>.05.202</w:t>
            </w:r>
            <w:r>
              <w:t>4</w:t>
            </w:r>
          </w:p>
        </w:tc>
        <w:tc>
          <w:tcPr>
            <w:tcW w:w="1309" w:type="dxa"/>
          </w:tcPr>
          <w:p w:rsidR="007F5249" w:rsidRDefault="007F5249" w:rsidP="00C33AF4">
            <w:pPr>
              <w:contextualSpacing/>
            </w:pPr>
            <w:r>
              <w:t>1</w:t>
            </w:r>
            <w:r w:rsidR="00C33AF4">
              <w:t>5</w:t>
            </w:r>
            <w:r>
              <w:t>-</w:t>
            </w:r>
            <w:r w:rsidR="00C33AF4">
              <w:t>15</w:t>
            </w:r>
          </w:p>
        </w:tc>
      </w:tr>
      <w:tr w:rsidR="007F5249" w:rsidTr="00AB0BD5">
        <w:tc>
          <w:tcPr>
            <w:tcW w:w="44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2252" w:type="dxa"/>
          </w:tcPr>
          <w:p w:rsidR="007F5249" w:rsidRPr="00F6318F" w:rsidRDefault="007F5249" w:rsidP="006418C4">
            <w:pPr>
              <w:contextualSpacing/>
            </w:pPr>
          </w:p>
        </w:tc>
        <w:tc>
          <w:tcPr>
            <w:tcW w:w="1555" w:type="dxa"/>
          </w:tcPr>
          <w:p w:rsidR="007F5249" w:rsidRPr="006418C4" w:rsidRDefault="007F5249" w:rsidP="002016B5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7F5249" w:rsidRDefault="007F5249" w:rsidP="002016B5">
            <w:pPr>
              <w:contextualSpacing/>
            </w:pPr>
          </w:p>
        </w:tc>
        <w:tc>
          <w:tcPr>
            <w:tcW w:w="1302" w:type="dxa"/>
          </w:tcPr>
          <w:p w:rsidR="007F5249" w:rsidRPr="006418C4" w:rsidRDefault="007F5249" w:rsidP="002016B5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7F5249" w:rsidRDefault="007F5249" w:rsidP="00AB0BD5">
            <w:pPr>
              <w:contextualSpacing/>
            </w:pPr>
          </w:p>
        </w:tc>
        <w:tc>
          <w:tcPr>
            <w:tcW w:w="1309" w:type="dxa"/>
          </w:tcPr>
          <w:p w:rsidR="007F5249" w:rsidRDefault="007F5249" w:rsidP="002D6BB9">
            <w:pPr>
              <w:contextualSpacing/>
            </w:pPr>
          </w:p>
        </w:tc>
      </w:tr>
    </w:tbl>
    <w:p w:rsidR="002016B5" w:rsidRPr="00C33AF4" w:rsidRDefault="002016B5" w:rsidP="002016B5">
      <w:pPr>
        <w:contextualSpacing/>
        <w:rPr>
          <w:b/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D86F5C" w:rsidRPr="00D86F5C">
        <w:t xml:space="preserve"> </w:t>
      </w:r>
      <w:r w:rsidR="00C33AF4" w:rsidRPr="00C33AF4">
        <w:rPr>
          <w:b/>
        </w:rPr>
        <w:t>ТОО «</w:t>
      </w:r>
      <w:r w:rsidR="00C33AF4" w:rsidRPr="00C33AF4">
        <w:rPr>
          <w:b/>
          <w:lang w:val="en-US"/>
        </w:rPr>
        <w:t>Great</w:t>
      </w:r>
      <w:r w:rsidR="00C33AF4" w:rsidRPr="00C33AF4">
        <w:rPr>
          <w:b/>
        </w:rPr>
        <w:t xml:space="preserve"> </w:t>
      </w:r>
      <w:proofErr w:type="spellStart"/>
      <w:r w:rsidR="00C33AF4" w:rsidRPr="00C33AF4">
        <w:rPr>
          <w:b/>
          <w:lang w:val="en-US"/>
        </w:rPr>
        <w:t>Medikal</w:t>
      </w:r>
      <w:proofErr w:type="spellEnd"/>
      <w:r w:rsidR="00C33AF4" w:rsidRPr="00C33AF4">
        <w:rPr>
          <w:b/>
        </w:rPr>
        <w:t>»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6418C4" w:rsidRPr="006418C4" w:rsidRDefault="006418C4" w:rsidP="006418C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 w:rsidRPr="006418C4">
        <w:rPr>
          <w:b/>
          <w:sz w:val="20"/>
          <w:szCs w:val="20"/>
        </w:rPr>
        <w:t>2</w:t>
      </w:r>
    </w:p>
    <w:p w:rsidR="00C33AF4" w:rsidRDefault="006418C4" w:rsidP="006418C4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7F5EB5">
        <w:rPr>
          <w:b/>
          <w:sz w:val="20"/>
          <w:szCs w:val="20"/>
        </w:rPr>
        <w:t xml:space="preserve"> </w:t>
      </w:r>
      <w:r w:rsidR="00C33AF4" w:rsidRPr="00C33AF4">
        <w:rPr>
          <w:b/>
          <w:sz w:val="20"/>
          <w:szCs w:val="20"/>
          <w:u w:val="single"/>
        </w:rPr>
        <w:t xml:space="preserve">Тест набор для определения </w:t>
      </w:r>
      <w:proofErr w:type="spellStart"/>
      <w:r w:rsidR="00C33AF4" w:rsidRPr="00C33AF4">
        <w:rPr>
          <w:b/>
          <w:sz w:val="20"/>
          <w:szCs w:val="20"/>
          <w:u w:val="single"/>
        </w:rPr>
        <w:t>Ферритин</w:t>
      </w:r>
      <w:proofErr w:type="spellEnd"/>
      <w:r w:rsidR="00C33AF4" w:rsidRPr="00C33AF4">
        <w:rPr>
          <w:b/>
          <w:sz w:val="20"/>
          <w:szCs w:val="20"/>
          <w:u w:val="single"/>
        </w:rPr>
        <w:t xml:space="preserve"> (</w:t>
      </w:r>
      <w:proofErr w:type="spellStart"/>
      <w:r w:rsidR="00C33AF4" w:rsidRPr="00C33AF4">
        <w:rPr>
          <w:b/>
          <w:sz w:val="20"/>
          <w:szCs w:val="20"/>
          <w:u w:val="single"/>
        </w:rPr>
        <w:t>Ferritin</w:t>
      </w:r>
      <w:proofErr w:type="spellEnd"/>
      <w:r w:rsidR="00C33AF4" w:rsidRPr="00C33AF4">
        <w:rPr>
          <w:b/>
          <w:sz w:val="20"/>
          <w:szCs w:val="20"/>
          <w:u w:val="single"/>
        </w:rPr>
        <w:t xml:space="preserve">) </w:t>
      </w:r>
    </w:p>
    <w:p w:rsidR="006418C4" w:rsidRPr="007B32CB" w:rsidRDefault="006418C4" w:rsidP="006418C4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6418C4" w:rsidRDefault="006418C4" w:rsidP="006418C4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6418C4" w:rsidRPr="005B758D" w:rsidRDefault="006418C4" w:rsidP="006418C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C33AF4">
        <w:rPr>
          <w:b/>
          <w:sz w:val="20"/>
          <w:szCs w:val="20"/>
          <w:u w:val="single"/>
        </w:rPr>
        <w:t>60000</w:t>
      </w:r>
    </w:p>
    <w:p w:rsidR="006418C4" w:rsidRPr="005B758D" w:rsidRDefault="006418C4" w:rsidP="006418C4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C33AF4">
        <w:rPr>
          <w:b/>
          <w:sz w:val="20"/>
          <w:szCs w:val="20"/>
          <w:u w:val="single"/>
        </w:rPr>
        <w:t>120000</w:t>
      </w:r>
    </w:p>
    <w:p w:rsidR="006418C4" w:rsidRPr="007B32CB" w:rsidRDefault="006418C4" w:rsidP="006418C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6418C4" w:rsidTr="00DC23A0">
        <w:tc>
          <w:tcPr>
            <w:tcW w:w="442" w:type="dxa"/>
          </w:tcPr>
          <w:p w:rsidR="006418C4" w:rsidRDefault="006418C4" w:rsidP="00DC23A0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6418C4" w:rsidRDefault="006418C4" w:rsidP="00DC23A0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6418C4" w:rsidRDefault="006418C4" w:rsidP="00DC23A0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6418C4" w:rsidRDefault="006418C4" w:rsidP="00DC23A0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6418C4" w:rsidRDefault="006418C4" w:rsidP="00DC23A0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6418C4" w:rsidRDefault="006418C4" w:rsidP="00DC23A0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6418C4" w:rsidRDefault="006418C4" w:rsidP="00DC23A0">
            <w:pPr>
              <w:contextualSpacing/>
            </w:pPr>
            <w:r>
              <w:t>Время подачи заявки</w:t>
            </w:r>
          </w:p>
        </w:tc>
      </w:tr>
      <w:tr w:rsidR="00C33AF4" w:rsidTr="00DC23A0">
        <w:trPr>
          <w:trHeight w:val="323"/>
        </w:trPr>
        <w:tc>
          <w:tcPr>
            <w:tcW w:w="442" w:type="dxa"/>
          </w:tcPr>
          <w:p w:rsidR="00C33AF4" w:rsidRDefault="00C33AF4" w:rsidP="00DC23A0">
            <w:pPr>
              <w:contextualSpacing/>
            </w:pPr>
          </w:p>
        </w:tc>
        <w:tc>
          <w:tcPr>
            <w:tcW w:w="2252" w:type="dxa"/>
          </w:tcPr>
          <w:p w:rsidR="00C33AF4" w:rsidRDefault="00C33AF4" w:rsidP="00DC23A0">
            <w:pPr>
              <w:contextualSpacing/>
            </w:pPr>
            <w:r>
              <w:t>ТОО «</w:t>
            </w:r>
            <w:r>
              <w:rPr>
                <w:lang w:val="en-US"/>
              </w:rPr>
              <w:t xml:space="preserve">Great </w:t>
            </w:r>
            <w:proofErr w:type="spellStart"/>
            <w:r>
              <w:rPr>
                <w:lang w:val="en-US"/>
              </w:rPr>
              <w:t>Medikal</w:t>
            </w:r>
            <w:proofErr w:type="spellEnd"/>
            <w:r>
              <w:t>»</w:t>
            </w:r>
          </w:p>
        </w:tc>
        <w:tc>
          <w:tcPr>
            <w:tcW w:w="1555" w:type="dxa"/>
          </w:tcPr>
          <w:p w:rsidR="00C33AF4" w:rsidRDefault="00C33AF4" w:rsidP="00965D98">
            <w:pPr>
              <w:contextualSpacing/>
            </w:pPr>
            <w:r>
              <w:rPr>
                <w:lang w:val="en-US"/>
              </w:rPr>
              <w:t>210840007178</w:t>
            </w:r>
          </w:p>
        </w:tc>
        <w:tc>
          <w:tcPr>
            <w:tcW w:w="1362" w:type="dxa"/>
          </w:tcPr>
          <w:p w:rsidR="00C33AF4" w:rsidRDefault="00C33AF4" w:rsidP="00DC23A0">
            <w:pPr>
              <w:contextualSpacing/>
            </w:pPr>
            <w:r>
              <w:t>60000</w:t>
            </w:r>
          </w:p>
        </w:tc>
        <w:tc>
          <w:tcPr>
            <w:tcW w:w="1302" w:type="dxa"/>
          </w:tcPr>
          <w:p w:rsidR="00C33AF4" w:rsidRDefault="00C33AF4" w:rsidP="00DC23A0">
            <w:pPr>
              <w:contextualSpacing/>
            </w:pPr>
            <w:r>
              <w:t>120000</w:t>
            </w:r>
          </w:p>
        </w:tc>
        <w:tc>
          <w:tcPr>
            <w:tcW w:w="1349" w:type="dxa"/>
          </w:tcPr>
          <w:p w:rsidR="00C33AF4" w:rsidRDefault="00C33AF4" w:rsidP="007606D3">
            <w:pPr>
              <w:contextualSpacing/>
            </w:pPr>
            <w:r>
              <w:t>28.05.2024</w:t>
            </w:r>
          </w:p>
        </w:tc>
        <w:tc>
          <w:tcPr>
            <w:tcW w:w="1309" w:type="dxa"/>
          </w:tcPr>
          <w:p w:rsidR="00C33AF4" w:rsidRDefault="00C33AF4" w:rsidP="00C33AF4">
            <w:pPr>
              <w:contextualSpacing/>
            </w:pPr>
            <w:r>
              <w:t>15-15</w:t>
            </w:r>
          </w:p>
        </w:tc>
      </w:tr>
      <w:tr w:rsidR="007F5249" w:rsidTr="00DC23A0">
        <w:tc>
          <w:tcPr>
            <w:tcW w:w="44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2252" w:type="dxa"/>
          </w:tcPr>
          <w:p w:rsidR="007F5249" w:rsidRPr="00F6318F" w:rsidRDefault="007F5249" w:rsidP="00DC23A0">
            <w:pPr>
              <w:contextualSpacing/>
            </w:pPr>
          </w:p>
        </w:tc>
        <w:tc>
          <w:tcPr>
            <w:tcW w:w="1555" w:type="dxa"/>
          </w:tcPr>
          <w:p w:rsidR="007F5249" w:rsidRPr="006418C4" w:rsidRDefault="007F5249" w:rsidP="00DC23A0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1302" w:type="dxa"/>
          </w:tcPr>
          <w:p w:rsidR="007F5249" w:rsidRPr="006418C4" w:rsidRDefault="007F5249" w:rsidP="00DC23A0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7F5249" w:rsidRDefault="007F5249" w:rsidP="00DC23A0">
            <w:pPr>
              <w:contextualSpacing/>
            </w:pPr>
          </w:p>
        </w:tc>
        <w:tc>
          <w:tcPr>
            <w:tcW w:w="1309" w:type="dxa"/>
          </w:tcPr>
          <w:p w:rsidR="007F5249" w:rsidRDefault="007F5249" w:rsidP="00DC23A0">
            <w:pPr>
              <w:contextualSpacing/>
            </w:pPr>
          </w:p>
        </w:tc>
      </w:tr>
    </w:tbl>
    <w:p w:rsidR="00C33AF4" w:rsidRDefault="006418C4" w:rsidP="00C33AF4">
      <w:pPr>
        <w:contextualSpacing/>
      </w:pPr>
      <w:r w:rsidRPr="007B32CB">
        <w:rPr>
          <w:sz w:val="20"/>
          <w:szCs w:val="20"/>
        </w:rPr>
        <w:t>Победитель закупки по лоту №</w:t>
      </w:r>
      <w:r w:rsidRPr="006418C4">
        <w:rPr>
          <w:sz w:val="20"/>
          <w:szCs w:val="20"/>
        </w:rPr>
        <w:t>2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C33AF4">
        <w:t>ТОО «</w:t>
      </w:r>
      <w:r w:rsidR="00C33AF4">
        <w:rPr>
          <w:lang w:val="en-US"/>
        </w:rPr>
        <w:t>Great</w:t>
      </w:r>
      <w:r w:rsidR="00C33AF4" w:rsidRPr="00C33AF4">
        <w:t xml:space="preserve"> </w:t>
      </w:r>
      <w:proofErr w:type="spellStart"/>
      <w:r w:rsidR="00C33AF4">
        <w:rPr>
          <w:lang w:val="en-US"/>
        </w:rPr>
        <w:t>Medikal</w:t>
      </w:r>
      <w:proofErr w:type="spellEnd"/>
      <w:r w:rsidR="00C33AF4">
        <w:t>»</w:t>
      </w:r>
    </w:p>
    <w:p w:rsidR="006418C4" w:rsidRDefault="006418C4" w:rsidP="006418C4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C33AF4" w:rsidRDefault="00C33AF4" w:rsidP="006418C4">
      <w:pPr>
        <w:contextualSpacing/>
        <w:rPr>
          <w:sz w:val="20"/>
          <w:szCs w:val="20"/>
        </w:rPr>
      </w:pP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DC23A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DC23A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310978" w:rsidP="005178A4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Д.Т.-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DC23A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7143D"/>
    <w:rsid w:val="000D2A63"/>
    <w:rsid w:val="00126105"/>
    <w:rsid w:val="001414E8"/>
    <w:rsid w:val="00162B35"/>
    <w:rsid w:val="0019678D"/>
    <w:rsid w:val="001A694C"/>
    <w:rsid w:val="002016B5"/>
    <w:rsid w:val="002564C3"/>
    <w:rsid w:val="002D5E46"/>
    <w:rsid w:val="002D6BB9"/>
    <w:rsid w:val="00310978"/>
    <w:rsid w:val="00320132"/>
    <w:rsid w:val="00324A3E"/>
    <w:rsid w:val="00331BBE"/>
    <w:rsid w:val="00380643"/>
    <w:rsid w:val="003C5ED0"/>
    <w:rsid w:val="003E593D"/>
    <w:rsid w:val="00501C7E"/>
    <w:rsid w:val="005178A4"/>
    <w:rsid w:val="005B758D"/>
    <w:rsid w:val="005C1252"/>
    <w:rsid w:val="00606D49"/>
    <w:rsid w:val="006418C4"/>
    <w:rsid w:val="006C0A8D"/>
    <w:rsid w:val="006D0A41"/>
    <w:rsid w:val="006E7C90"/>
    <w:rsid w:val="006F01BB"/>
    <w:rsid w:val="007337EA"/>
    <w:rsid w:val="00744122"/>
    <w:rsid w:val="007606D3"/>
    <w:rsid w:val="00771134"/>
    <w:rsid w:val="007B32CB"/>
    <w:rsid w:val="007F2DC7"/>
    <w:rsid w:val="007F5249"/>
    <w:rsid w:val="007F5EB5"/>
    <w:rsid w:val="00832858"/>
    <w:rsid w:val="00870DAD"/>
    <w:rsid w:val="00870DF1"/>
    <w:rsid w:val="008870EE"/>
    <w:rsid w:val="008B1A4D"/>
    <w:rsid w:val="008E1670"/>
    <w:rsid w:val="00A37A6F"/>
    <w:rsid w:val="00A762CC"/>
    <w:rsid w:val="00AA355B"/>
    <w:rsid w:val="00AB0BD5"/>
    <w:rsid w:val="00B016B7"/>
    <w:rsid w:val="00B93222"/>
    <w:rsid w:val="00C3229E"/>
    <w:rsid w:val="00C33AF4"/>
    <w:rsid w:val="00C45F16"/>
    <w:rsid w:val="00C8308A"/>
    <w:rsid w:val="00CD5D24"/>
    <w:rsid w:val="00CF3606"/>
    <w:rsid w:val="00D324DA"/>
    <w:rsid w:val="00D86F5C"/>
    <w:rsid w:val="00DC23A0"/>
    <w:rsid w:val="00E80B45"/>
    <w:rsid w:val="00EC2F5B"/>
    <w:rsid w:val="00EC5307"/>
    <w:rsid w:val="00ED0C2F"/>
    <w:rsid w:val="00F524B2"/>
    <w:rsid w:val="00F57F1B"/>
    <w:rsid w:val="00F6318F"/>
    <w:rsid w:val="00F66140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FBC5-1D78-4BF8-B2A1-B0B46D3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28</cp:revision>
  <cp:lastPrinted>2024-05-17T07:15:00Z</cp:lastPrinted>
  <dcterms:created xsi:type="dcterms:W3CDTF">2024-02-20T03:01:00Z</dcterms:created>
  <dcterms:modified xsi:type="dcterms:W3CDTF">2024-06-05T09:27:00Z</dcterms:modified>
</cp:coreProperties>
</file>