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6B18B2">
        <w:rPr>
          <w:b/>
          <w:sz w:val="28"/>
          <w:szCs w:val="28"/>
        </w:rPr>
        <w:t>2</w:t>
      </w:r>
      <w:r w:rsidR="008E1E39">
        <w:rPr>
          <w:b/>
          <w:sz w:val="28"/>
          <w:szCs w:val="28"/>
        </w:rPr>
        <w:t>7</w:t>
      </w:r>
      <w:r w:rsidR="0007143D" w:rsidRPr="0007143D">
        <w:rPr>
          <w:b/>
          <w:sz w:val="28"/>
          <w:szCs w:val="28"/>
        </w:rPr>
        <w:t xml:space="preserve"> от </w:t>
      </w:r>
      <w:r w:rsidR="008E1E39">
        <w:rPr>
          <w:b/>
          <w:sz w:val="28"/>
          <w:szCs w:val="28"/>
        </w:rPr>
        <w:t>09</w:t>
      </w:r>
      <w:r w:rsidR="0007143D" w:rsidRPr="0007143D">
        <w:rPr>
          <w:b/>
          <w:sz w:val="28"/>
          <w:szCs w:val="28"/>
        </w:rPr>
        <w:t>.</w:t>
      </w:r>
      <w:r w:rsidR="006B18B2">
        <w:rPr>
          <w:b/>
          <w:sz w:val="28"/>
          <w:szCs w:val="28"/>
        </w:rPr>
        <w:t>1</w:t>
      </w:r>
      <w:r w:rsidR="008E1E39">
        <w:rPr>
          <w:b/>
          <w:sz w:val="28"/>
          <w:szCs w:val="28"/>
        </w:rPr>
        <w:t>2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№2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</w:t>
      </w:r>
      <w:r w:rsidR="00787A7E">
        <w:rPr>
          <w:sz w:val="20"/>
          <w:szCs w:val="20"/>
        </w:rPr>
        <w:t>1</w:t>
      </w:r>
      <w:r w:rsidR="00AB7BB4">
        <w:rPr>
          <w:sz w:val="20"/>
          <w:szCs w:val="20"/>
        </w:rPr>
        <w:t>1</w:t>
      </w:r>
      <w:r w:rsidRPr="007B32CB">
        <w:rPr>
          <w:sz w:val="20"/>
          <w:szCs w:val="20"/>
        </w:rPr>
        <w:t>.</w:t>
      </w:r>
      <w:r w:rsidR="00AB7BB4">
        <w:rPr>
          <w:sz w:val="20"/>
          <w:szCs w:val="20"/>
        </w:rPr>
        <w:t>2</w:t>
      </w:r>
      <w:r w:rsidR="008E1E39">
        <w:rPr>
          <w:sz w:val="20"/>
          <w:szCs w:val="20"/>
        </w:rPr>
        <w:t>7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2024:</w:t>
      </w:r>
      <w:r w:rsidR="00787A7E">
        <w:rPr>
          <w:sz w:val="20"/>
          <w:szCs w:val="20"/>
        </w:rPr>
        <w:t>1</w:t>
      </w:r>
      <w:r w:rsidR="008E1E39">
        <w:rPr>
          <w:sz w:val="20"/>
          <w:szCs w:val="20"/>
        </w:rPr>
        <w:t>2</w:t>
      </w:r>
      <w:r w:rsidRPr="007B32CB">
        <w:rPr>
          <w:sz w:val="20"/>
          <w:szCs w:val="20"/>
        </w:rPr>
        <w:t>.</w:t>
      </w:r>
      <w:r w:rsidR="008E1E39">
        <w:rPr>
          <w:sz w:val="20"/>
          <w:szCs w:val="20"/>
        </w:rPr>
        <w:t>04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B93222" w:rsidRPr="005B758D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AB7BB4">
        <w:rPr>
          <w:b/>
          <w:sz w:val="20"/>
          <w:szCs w:val="20"/>
        </w:rPr>
        <w:t>:</w:t>
      </w:r>
      <w:r w:rsidR="005B758D">
        <w:rPr>
          <w:b/>
          <w:sz w:val="20"/>
          <w:szCs w:val="20"/>
        </w:rPr>
        <w:t xml:space="preserve"> </w:t>
      </w:r>
      <w:proofErr w:type="spellStart"/>
      <w:r w:rsidR="008E1E39">
        <w:rPr>
          <w:b/>
          <w:sz w:val="20"/>
          <w:szCs w:val="20"/>
        </w:rPr>
        <w:t>эндотрахеальные</w:t>
      </w:r>
      <w:proofErr w:type="spellEnd"/>
      <w:r w:rsidR="008E1E39">
        <w:rPr>
          <w:b/>
          <w:sz w:val="20"/>
          <w:szCs w:val="20"/>
        </w:rPr>
        <w:t xml:space="preserve"> трубки №8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8E1E39">
        <w:rPr>
          <w:b/>
          <w:sz w:val="20"/>
          <w:szCs w:val="20"/>
          <w:u w:val="single"/>
        </w:rPr>
        <w:t>1 000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7BB4">
        <w:rPr>
          <w:b/>
          <w:sz w:val="20"/>
          <w:szCs w:val="20"/>
          <w:u w:val="single"/>
        </w:rPr>
        <w:t xml:space="preserve"> </w:t>
      </w:r>
      <w:r w:rsidR="008E1E39">
        <w:rPr>
          <w:b/>
          <w:sz w:val="20"/>
          <w:szCs w:val="20"/>
          <w:u w:val="single"/>
        </w:rPr>
        <w:t>5 000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3"/>
        <w:gridCol w:w="2329"/>
        <w:gridCol w:w="1363"/>
        <w:gridCol w:w="1366"/>
        <w:gridCol w:w="1357"/>
        <w:gridCol w:w="1354"/>
        <w:gridCol w:w="1359"/>
      </w:tblGrid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AB7BB4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AB7BB4">
            <w:pPr>
              <w:contextualSpacing/>
            </w:pP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8E1E39">
        <w:rPr>
          <w:b/>
          <w:sz w:val="20"/>
          <w:szCs w:val="20"/>
        </w:rPr>
        <w:t>закупка не состоялась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2</w:t>
      </w:r>
    </w:p>
    <w:p w:rsidR="008E1E39" w:rsidRPr="005B758D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эндотрахеальные</w:t>
      </w:r>
      <w:proofErr w:type="spellEnd"/>
      <w:r>
        <w:rPr>
          <w:b/>
          <w:sz w:val="20"/>
          <w:szCs w:val="20"/>
        </w:rPr>
        <w:t xml:space="preserve"> трубки №7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1 000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5 000</w:t>
      </w:r>
    </w:p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  <w:r>
              <w:t>Время подачи заявки</w:t>
            </w:r>
          </w:p>
        </w:tc>
      </w:tr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  <w:r>
              <w:t>365</w:t>
            </w: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  <w:r>
              <w:t>1825</w:t>
            </w:r>
          </w:p>
        </w:tc>
        <w:tc>
          <w:tcPr>
            <w:tcW w:w="1349" w:type="dxa"/>
          </w:tcPr>
          <w:p w:rsidR="008E1E39" w:rsidRDefault="008E1E39" w:rsidP="008E1E39">
            <w:pPr>
              <w:contextualSpacing/>
            </w:pPr>
            <w:r>
              <w:t>04.12.2024</w:t>
            </w: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  <w:r>
              <w:t>11:28</w:t>
            </w:r>
          </w:p>
        </w:tc>
      </w:tr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</w:p>
        </w:tc>
      </w:tr>
    </w:tbl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2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>
        <w:rPr>
          <w:b/>
          <w:sz w:val="20"/>
          <w:szCs w:val="20"/>
        </w:rPr>
        <w:t>Экофарм</w:t>
      </w:r>
      <w:proofErr w:type="spellEnd"/>
      <w:r w:rsidRPr="005B758D">
        <w:rPr>
          <w:b/>
          <w:sz w:val="20"/>
          <w:szCs w:val="20"/>
        </w:rPr>
        <w:t>»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3</w:t>
      </w:r>
    </w:p>
    <w:p w:rsidR="008E1E39" w:rsidRPr="005B758D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эндотрахеальные</w:t>
      </w:r>
      <w:proofErr w:type="spellEnd"/>
      <w:r>
        <w:rPr>
          <w:b/>
          <w:sz w:val="20"/>
          <w:szCs w:val="20"/>
        </w:rPr>
        <w:t xml:space="preserve"> трубки №6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lastRenderedPageBreak/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1 000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5 000</w:t>
      </w:r>
    </w:p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  <w:r>
              <w:t>Время подачи заявки</w:t>
            </w:r>
          </w:p>
        </w:tc>
      </w:tr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  <w:r>
              <w:t>365</w:t>
            </w: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  <w:r>
              <w:t>1825</w:t>
            </w: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  <w:r>
              <w:t>04.12.2024</w:t>
            </w: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  <w:r>
              <w:t>11:28</w:t>
            </w:r>
          </w:p>
        </w:tc>
      </w:tr>
      <w:tr w:rsidR="008E1E39" w:rsidTr="008E1E39">
        <w:tc>
          <w:tcPr>
            <w:tcW w:w="4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</w:p>
        </w:tc>
      </w:tr>
    </w:tbl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3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>
        <w:rPr>
          <w:b/>
          <w:sz w:val="20"/>
          <w:szCs w:val="20"/>
        </w:rPr>
        <w:t>Экофарм</w:t>
      </w:r>
      <w:proofErr w:type="spellEnd"/>
      <w:r w:rsidRPr="005B758D">
        <w:rPr>
          <w:b/>
          <w:sz w:val="20"/>
          <w:szCs w:val="20"/>
        </w:rPr>
        <w:t>»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4</w:t>
      </w:r>
    </w:p>
    <w:p w:rsidR="008E1E39" w:rsidRPr="005B758D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эндотрахеальные</w:t>
      </w:r>
      <w:proofErr w:type="spellEnd"/>
      <w:r>
        <w:rPr>
          <w:b/>
          <w:sz w:val="20"/>
          <w:szCs w:val="20"/>
        </w:rPr>
        <w:t xml:space="preserve"> трубки №5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1 000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5 000</w:t>
      </w:r>
    </w:p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3"/>
        <w:gridCol w:w="2329"/>
        <w:gridCol w:w="1363"/>
        <w:gridCol w:w="1366"/>
        <w:gridCol w:w="1357"/>
        <w:gridCol w:w="1354"/>
        <w:gridCol w:w="1359"/>
      </w:tblGrid>
      <w:tr w:rsidR="008E1E39" w:rsidTr="00174390">
        <w:tc>
          <w:tcPr>
            <w:tcW w:w="392" w:type="dxa"/>
          </w:tcPr>
          <w:p w:rsidR="008E1E39" w:rsidRDefault="008E1E39" w:rsidP="00174390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8E1E39" w:rsidRDefault="008E1E39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  <w:r>
              <w:t>Время подачи заявки</w:t>
            </w:r>
          </w:p>
        </w:tc>
      </w:tr>
      <w:tr w:rsidR="008E1E39" w:rsidTr="00174390">
        <w:tc>
          <w:tcPr>
            <w:tcW w:w="39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3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</w:p>
        </w:tc>
      </w:tr>
      <w:tr w:rsidR="008E1E39" w:rsidTr="00174390">
        <w:tc>
          <w:tcPr>
            <w:tcW w:w="39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3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7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8" w:type="dxa"/>
          </w:tcPr>
          <w:p w:rsidR="008E1E39" w:rsidRDefault="008E1E39" w:rsidP="00174390">
            <w:pPr>
              <w:contextualSpacing/>
            </w:pPr>
          </w:p>
        </w:tc>
      </w:tr>
    </w:tbl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BC7E71">
        <w:rPr>
          <w:sz w:val="20"/>
          <w:szCs w:val="20"/>
        </w:rPr>
        <w:t>4</w:t>
      </w:r>
      <w:r w:rsidRPr="007B32CB">
        <w:rPr>
          <w:sz w:val="20"/>
          <w:szCs w:val="20"/>
        </w:rPr>
        <w:t>:</w:t>
      </w:r>
      <w:r w:rsidR="00BC7E71">
        <w:rPr>
          <w:sz w:val="20"/>
          <w:szCs w:val="20"/>
        </w:rPr>
        <w:t xml:space="preserve"> </w:t>
      </w:r>
      <w:r w:rsidR="00BC7E71">
        <w:rPr>
          <w:b/>
          <w:sz w:val="20"/>
          <w:szCs w:val="20"/>
        </w:rPr>
        <w:t>закупка не состоялась</w:t>
      </w:r>
    </w:p>
    <w:p w:rsidR="00870DF1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="00BC7E71">
        <w:rPr>
          <w:b/>
          <w:sz w:val="20"/>
          <w:szCs w:val="20"/>
        </w:rPr>
        <w:t>5</w:t>
      </w:r>
    </w:p>
    <w:p w:rsidR="008E1E39" w:rsidRPr="005B758D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эндотрахеальные</w:t>
      </w:r>
      <w:proofErr w:type="spellEnd"/>
      <w:r>
        <w:rPr>
          <w:b/>
          <w:sz w:val="20"/>
          <w:szCs w:val="20"/>
        </w:rPr>
        <w:t xml:space="preserve"> трубки №</w:t>
      </w:r>
      <w:r w:rsidR="00BC7E71">
        <w:rPr>
          <w:b/>
          <w:sz w:val="20"/>
          <w:szCs w:val="20"/>
        </w:rPr>
        <w:t>4,5</w:t>
      </w:r>
    </w:p>
    <w:p w:rsidR="008E1E39" w:rsidRPr="007B32CB" w:rsidRDefault="008E1E39" w:rsidP="008E1E3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E1E39" w:rsidRDefault="008E1E39" w:rsidP="008E1E39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1 000</w:t>
      </w:r>
    </w:p>
    <w:p w:rsidR="008E1E39" w:rsidRPr="005B758D" w:rsidRDefault="008E1E39" w:rsidP="008E1E3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5 000</w:t>
      </w:r>
    </w:p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8E1E39" w:rsidTr="00BC7E71">
        <w:tc>
          <w:tcPr>
            <w:tcW w:w="442" w:type="dxa"/>
          </w:tcPr>
          <w:p w:rsidR="008E1E39" w:rsidRDefault="008E1E39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  <w:r>
              <w:t>Время подачи заявки</w:t>
            </w:r>
          </w:p>
        </w:tc>
      </w:tr>
      <w:tr w:rsidR="00BC7E71" w:rsidTr="00BC7E71">
        <w:tc>
          <w:tcPr>
            <w:tcW w:w="442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2252" w:type="dxa"/>
          </w:tcPr>
          <w:p w:rsidR="00BC7E71" w:rsidRDefault="00BC7E71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BC7E71" w:rsidRDefault="00107394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BC7E71" w:rsidRDefault="00107394" w:rsidP="00174390">
            <w:pPr>
              <w:contextualSpacing/>
            </w:pPr>
            <w:r>
              <w:t>365</w:t>
            </w:r>
          </w:p>
        </w:tc>
        <w:tc>
          <w:tcPr>
            <w:tcW w:w="1302" w:type="dxa"/>
          </w:tcPr>
          <w:p w:rsidR="00BC7E71" w:rsidRDefault="00107394" w:rsidP="00174390">
            <w:pPr>
              <w:contextualSpacing/>
            </w:pPr>
            <w:r>
              <w:t>1825</w:t>
            </w:r>
          </w:p>
        </w:tc>
        <w:tc>
          <w:tcPr>
            <w:tcW w:w="1349" w:type="dxa"/>
          </w:tcPr>
          <w:p w:rsidR="00BC7E71" w:rsidRDefault="00107394" w:rsidP="00107394">
            <w:pPr>
              <w:contextualSpacing/>
            </w:pPr>
            <w:r>
              <w:t>04</w:t>
            </w:r>
            <w:r w:rsidR="00BC7E71">
              <w:t>.1</w:t>
            </w:r>
            <w:r>
              <w:t>2</w:t>
            </w:r>
            <w:r w:rsidR="00BC7E71">
              <w:t>.2024</w:t>
            </w:r>
          </w:p>
        </w:tc>
        <w:tc>
          <w:tcPr>
            <w:tcW w:w="1309" w:type="dxa"/>
          </w:tcPr>
          <w:p w:rsidR="00BC7E71" w:rsidRDefault="00BC7E71" w:rsidP="00174390">
            <w:pPr>
              <w:contextualSpacing/>
            </w:pPr>
            <w:r>
              <w:t>11:28</w:t>
            </w:r>
          </w:p>
        </w:tc>
      </w:tr>
      <w:tr w:rsidR="008E1E39" w:rsidTr="00BC7E71">
        <w:tc>
          <w:tcPr>
            <w:tcW w:w="44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225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555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6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2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49" w:type="dxa"/>
          </w:tcPr>
          <w:p w:rsidR="008E1E39" w:rsidRDefault="008E1E39" w:rsidP="00174390">
            <w:pPr>
              <w:contextualSpacing/>
            </w:pPr>
          </w:p>
        </w:tc>
        <w:tc>
          <w:tcPr>
            <w:tcW w:w="1309" w:type="dxa"/>
          </w:tcPr>
          <w:p w:rsidR="008E1E39" w:rsidRDefault="008E1E39" w:rsidP="00174390">
            <w:pPr>
              <w:contextualSpacing/>
            </w:pPr>
          </w:p>
        </w:tc>
      </w:tr>
    </w:tbl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107394">
        <w:rPr>
          <w:sz w:val="20"/>
          <w:szCs w:val="20"/>
        </w:rPr>
        <w:t>5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 w:rsidR="00107394">
        <w:rPr>
          <w:b/>
          <w:sz w:val="20"/>
          <w:szCs w:val="20"/>
        </w:rPr>
        <w:t>Экофарм</w:t>
      </w:r>
      <w:proofErr w:type="spellEnd"/>
      <w:r w:rsidRPr="005B758D">
        <w:rPr>
          <w:b/>
          <w:sz w:val="20"/>
          <w:szCs w:val="20"/>
        </w:rPr>
        <w:t>»</w:t>
      </w:r>
    </w:p>
    <w:p w:rsidR="008E1E39" w:rsidRPr="007B32CB" w:rsidRDefault="008E1E39" w:rsidP="008E1E3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BC7E71" w:rsidRPr="007B32CB" w:rsidRDefault="00BC7E71" w:rsidP="00BC7E7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6</w:t>
      </w:r>
    </w:p>
    <w:p w:rsidR="00BC7E71" w:rsidRPr="005B758D" w:rsidRDefault="00BC7E71" w:rsidP="00BC7E7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r w:rsidR="00107394">
        <w:rPr>
          <w:b/>
          <w:sz w:val="20"/>
          <w:szCs w:val="20"/>
        </w:rPr>
        <w:t>канюля назальная кислородная взрослая</w:t>
      </w:r>
    </w:p>
    <w:p w:rsidR="00BC7E71" w:rsidRPr="007B32CB" w:rsidRDefault="00BC7E71" w:rsidP="00BC7E7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BC7E71" w:rsidRDefault="00BC7E71" w:rsidP="00BC7E71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C7E71" w:rsidRPr="005B758D" w:rsidRDefault="00BC7E71" w:rsidP="00BC7E71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107394">
        <w:rPr>
          <w:b/>
          <w:sz w:val="20"/>
          <w:szCs w:val="20"/>
          <w:u w:val="single"/>
        </w:rPr>
        <w:t>250</w:t>
      </w:r>
    </w:p>
    <w:p w:rsidR="00BC7E71" w:rsidRPr="005B758D" w:rsidRDefault="00BC7E71" w:rsidP="00BC7E71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lastRenderedPageBreak/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107394"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  <w:u w:val="single"/>
        </w:rPr>
        <w:t>5 000</w:t>
      </w:r>
    </w:p>
    <w:p w:rsidR="00BC7E71" w:rsidRPr="007B32CB" w:rsidRDefault="00BC7E71" w:rsidP="00BC7E7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BC7E71" w:rsidTr="00107394">
        <w:tc>
          <w:tcPr>
            <w:tcW w:w="442" w:type="dxa"/>
          </w:tcPr>
          <w:p w:rsidR="00BC7E71" w:rsidRDefault="00BC7E71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BC7E71" w:rsidRDefault="00BC7E71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BC7E71" w:rsidRDefault="00BC7E71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BC7E71" w:rsidRDefault="00BC7E71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BC7E71" w:rsidRDefault="00BC7E71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BC7E71" w:rsidRDefault="00BC7E71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BC7E71" w:rsidRDefault="00BC7E71" w:rsidP="00174390">
            <w:pPr>
              <w:contextualSpacing/>
            </w:pPr>
            <w:r>
              <w:t>Время подачи заявки</w:t>
            </w:r>
          </w:p>
        </w:tc>
      </w:tr>
      <w:tr w:rsidR="00107394" w:rsidTr="00107394">
        <w:tc>
          <w:tcPr>
            <w:tcW w:w="442" w:type="dxa"/>
          </w:tcPr>
          <w:p w:rsidR="00107394" w:rsidRDefault="00107394" w:rsidP="00174390">
            <w:pPr>
              <w:contextualSpacing/>
            </w:pPr>
          </w:p>
        </w:tc>
        <w:tc>
          <w:tcPr>
            <w:tcW w:w="2252" w:type="dxa"/>
          </w:tcPr>
          <w:p w:rsidR="00107394" w:rsidRDefault="00107394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107394" w:rsidRDefault="00107394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107394" w:rsidRDefault="00107394" w:rsidP="00174390">
            <w:pPr>
              <w:contextualSpacing/>
            </w:pPr>
            <w:r>
              <w:t>220</w:t>
            </w:r>
          </w:p>
        </w:tc>
        <w:tc>
          <w:tcPr>
            <w:tcW w:w="1302" w:type="dxa"/>
          </w:tcPr>
          <w:p w:rsidR="00107394" w:rsidRDefault="00107394" w:rsidP="00174390">
            <w:pPr>
              <w:contextualSpacing/>
            </w:pPr>
            <w:r>
              <w:t>22 000</w:t>
            </w:r>
          </w:p>
        </w:tc>
        <w:tc>
          <w:tcPr>
            <w:tcW w:w="1349" w:type="dxa"/>
          </w:tcPr>
          <w:p w:rsidR="00107394" w:rsidRDefault="00107394" w:rsidP="00107394">
            <w:pPr>
              <w:contextualSpacing/>
            </w:pPr>
            <w:r>
              <w:t>04.12.2024</w:t>
            </w:r>
          </w:p>
        </w:tc>
        <w:tc>
          <w:tcPr>
            <w:tcW w:w="1309" w:type="dxa"/>
          </w:tcPr>
          <w:p w:rsidR="00107394" w:rsidRDefault="00107394" w:rsidP="00174390">
            <w:pPr>
              <w:contextualSpacing/>
            </w:pPr>
            <w:r>
              <w:t>11:28</w:t>
            </w:r>
          </w:p>
        </w:tc>
      </w:tr>
      <w:tr w:rsidR="00BC7E71" w:rsidTr="00107394">
        <w:tc>
          <w:tcPr>
            <w:tcW w:w="442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2252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1555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1362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1302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1349" w:type="dxa"/>
          </w:tcPr>
          <w:p w:rsidR="00BC7E71" w:rsidRDefault="00BC7E71" w:rsidP="00174390">
            <w:pPr>
              <w:contextualSpacing/>
            </w:pPr>
          </w:p>
        </w:tc>
        <w:tc>
          <w:tcPr>
            <w:tcW w:w="1309" w:type="dxa"/>
          </w:tcPr>
          <w:p w:rsidR="00BC7E71" w:rsidRDefault="00BC7E71" w:rsidP="00174390">
            <w:pPr>
              <w:contextualSpacing/>
            </w:pPr>
          </w:p>
        </w:tc>
      </w:tr>
    </w:tbl>
    <w:p w:rsidR="00BC7E71" w:rsidRPr="007B32CB" w:rsidRDefault="00BC7E71" w:rsidP="00BC7E7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Pr="005B758D">
        <w:rPr>
          <w:b/>
          <w:sz w:val="20"/>
          <w:szCs w:val="20"/>
        </w:rPr>
        <w:t>ТОО «</w:t>
      </w:r>
      <w:proofErr w:type="spellStart"/>
      <w:r w:rsidR="00107394">
        <w:rPr>
          <w:b/>
          <w:sz w:val="20"/>
          <w:szCs w:val="20"/>
        </w:rPr>
        <w:t>Экофарм</w:t>
      </w:r>
      <w:proofErr w:type="spellEnd"/>
      <w:r w:rsidRPr="005B758D">
        <w:rPr>
          <w:b/>
          <w:sz w:val="20"/>
          <w:szCs w:val="20"/>
        </w:rPr>
        <w:t>»</w:t>
      </w:r>
    </w:p>
    <w:p w:rsidR="00BC7E71" w:rsidRPr="007B32CB" w:rsidRDefault="00BC7E71" w:rsidP="00BC7E7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107394" w:rsidRPr="007B32CB" w:rsidRDefault="00107394" w:rsidP="0010739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7</w:t>
      </w:r>
    </w:p>
    <w:p w:rsidR="00107394" w:rsidRPr="00AD00A0" w:rsidRDefault="00107394" w:rsidP="0010739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>: набор для катетеризации крупных сосудов 6</w:t>
      </w:r>
      <w:r w:rsidR="00AD00A0">
        <w:rPr>
          <w:b/>
          <w:sz w:val="20"/>
          <w:szCs w:val="20"/>
          <w:lang w:val="en-US"/>
        </w:rPr>
        <w:t>F</w:t>
      </w:r>
    </w:p>
    <w:p w:rsidR="00107394" w:rsidRPr="007B32CB" w:rsidRDefault="00107394" w:rsidP="0010739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107394" w:rsidRDefault="00107394" w:rsidP="00107394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107394" w:rsidRPr="00AD00A0" w:rsidRDefault="00107394" w:rsidP="0010739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D00A0" w:rsidRPr="00AD00A0">
        <w:rPr>
          <w:b/>
          <w:sz w:val="20"/>
          <w:szCs w:val="20"/>
          <w:u w:val="single"/>
        </w:rPr>
        <w:t>10 000</w:t>
      </w:r>
    </w:p>
    <w:p w:rsidR="00107394" w:rsidRPr="005B758D" w:rsidRDefault="00107394" w:rsidP="0010739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D00A0">
        <w:rPr>
          <w:b/>
          <w:sz w:val="20"/>
          <w:szCs w:val="20"/>
          <w:u w:val="single"/>
          <w:lang w:val="en-US"/>
        </w:rPr>
        <w:t>50</w:t>
      </w:r>
      <w:r>
        <w:rPr>
          <w:b/>
          <w:sz w:val="20"/>
          <w:szCs w:val="20"/>
          <w:u w:val="single"/>
        </w:rPr>
        <w:t xml:space="preserve"> 000</w:t>
      </w:r>
    </w:p>
    <w:p w:rsidR="00107394" w:rsidRPr="007B32CB" w:rsidRDefault="00107394" w:rsidP="0010739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107394" w:rsidTr="00AD00A0">
        <w:tc>
          <w:tcPr>
            <w:tcW w:w="442" w:type="dxa"/>
          </w:tcPr>
          <w:p w:rsidR="00107394" w:rsidRDefault="00107394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107394" w:rsidRDefault="00107394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107394" w:rsidRDefault="00107394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107394" w:rsidRDefault="00107394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107394" w:rsidRDefault="00107394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107394" w:rsidRDefault="00107394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107394" w:rsidRDefault="00107394" w:rsidP="00174390">
            <w:pPr>
              <w:contextualSpacing/>
            </w:pPr>
            <w:r>
              <w:t>Время подачи заявки</w:t>
            </w:r>
          </w:p>
        </w:tc>
      </w:tr>
      <w:tr w:rsidR="00107394" w:rsidTr="00AD00A0">
        <w:tc>
          <w:tcPr>
            <w:tcW w:w="442" w:type="dxa"/>
          </w:tcPr>
          <w:p w:rsidR="00107394" w:rsidRDefault="00107394" w:rsidP="00174390">
            <w:pPr>
              <w:contextualSpacing/>
            </w:pPr>
          </w:p>
        </w:tc>
        <w:tc>
          <w:tcPr>
            <w:tcW w:w="2252" w:type="dxa"/>
          </w:tcPr>
          <w:p w:rsidR="00107394" w:rsidRDefault="00107394" w:rsidP="00174390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555" w:type="dxa"/>
          </w:tcPr>
          <w:p w:rsidR="00107394" w:rsidRDefault="00107394" w:rsidP="00174390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107394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  <w:tc>
          <w:tcPr>
            <w:tcW w:w="1302" w:type="dxa"/>
          </w:tcPr>
          <w:p w:rsidR="00107394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37500</w:t>
            </w:r>
          </w:p>
        </w:tc>
        <w:tc>
          <w:tcPr>
            <w:tcW w:w="1349" w:type="dxa"/>
          </w:tcPr>
          <w:p w:rsidR="00107394" w:rsidRDefault="00107394" w:rsidP="00AD00A0">
            <w:pPr>
              <w:contextualSpacing/>
            </w:pPr>
            <w:r>
              <w:t>2</w:t>
            </w:r>
            <w:r w:rsidR="00AD00A0">
              <w:rPr>
                <w:lang w:val="en-US"/>
              </w:rPr>
              <w:t>8</w:t>
            </w:r>
            <w:r>
              <w:t>.11.2024</w:t>
            </w:r>
          </w:p>
        </w:tc>
        <w:tc>
          <w:tcPr>
            <w:tcW w:w="1309" w:type="dxa"/>
          </w:tcPr>
          <w:p w:rsidR="00107394" w:rsidRPr="00AD00A0" w:rsidRDefault="00107394" w:rsidP="00AD00A0">
            <w:pPr>
              <w:contextualSpacing/>
              <w:rPr>
                <w:lang w:val="en-US"/>
              </w:rPr>
            </w:pPr>
            <w:r>
              <w:t>1</w:t>
            </w:r>
            <w:r w:rsidR="00AD00A0">
              <w:rPr>
                <w:lang w:val="en-US"/>
              </w:rPr>
              <w:t>4</w:t>
            </w:r>
            <w:r>
              <w:t>:</w:t>
            </w:r>
            <w:r w:rsidR="00AD00A0">
              <w:rPr>
                <w:lang w:val="en-US"/>
              </w:rPr>
              <w:t>53</w:t>
            </w:r>
          </w:p>
        </w:tc>
      </w:tr>
      <w:tr w:rsidR="00AD00A0" w:rsidTr="00AD00A0">
        <w:tc>
          <w:tcPr>
            <w:tcW w:w="442" w:type="dxa"/>
          </w:tcPr>
          <w:p w:rsidR="00AD00A0" w:rsidRDefault="00AD00A0" w:rsidP="00174390">
            <w:pPr>
              <w:contextualSpacing/>
            </w:pPr>
          </w:p>
        </w:tc>
        <w:tc>
          <w:tcPr>
            <w:tcW w:w="2252" w:type="dxa"/>
          </w:tcPr>
          <w:p w:rsidR="00AD00A0" w:rsidRDefault="00AD00A0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AD00A0" w:rsidRDefault="00AD00A0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7830</w:t>
            </w:r>
          </w:p>
        </w:tc>
        <w:tc>
          <w:tcPr>
            <w:tcW w:w="130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39150</w:t>
            </w:r>
          </w:p>
        </w:tc>
        <w:tc>
          <w:tcPr>
            <w:tcW w:w="1349" w:type="dxa"/>
          </w:tcPr>
          <w:p w:rsidR="00AD00A0" w:rsidRDefault="00AD00A0" w:rsidP="00174390">
            <w:pPr>
              <w:contextualSpacing/>
            </w:pPr>
            <w:r>
              <w:t>04.12.2024</w:t>
            </w:r>
          </w:p>
        </w:tc>
        <w:tc>
          <w:tcPr>
            <w:tcW w:w="1309" w:type="dxa"/>
          </w:tcPr>
          <w:p w:rsidR="00AD00A0" w:rsidRDefault="00AD00A0" w:rsidP="00174390">
            <w:pPr>
              <w:contextualSpacing/>
            </w:pPr>
            <w:r>
              <w:t>11:28</w:t>
            </w:r>
          </w:p>
        </w:tc>
      </w:tr>
    </w:tbl>
    <w:p w:rsidR="00107394" w:rsidRPr="007B32CB" w:rsidRDefault="00107394" w:rsidP="0010739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AD00A0" w:rsidRPr="00AD00A0">
        <w:rPr>
          <w:sz w:val="20"/>
          <w:szCs w:val="20"/>
        </w:rPr>
        <w:t>7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 w:rsidRPr="005B758D">
        <w:rPr>
          <w:b/>
          <w:sz w:val="20"/>
          <w:szCs w:val="20"/>
        </w:rPr>
        <w:t>Арша</w:t>
      </w:r>
      <w:proofErr w:type="spellEnd"/>
      <w:r w:rsidRPr="005B758D">
        <w:rPr>
          <w:b/>
          <w:sz w:val="20"/>
          <w:szCs w:val="20"/>
        </w:rPr>
        <w:t>»</w:t>
      </w:r>
    </w:p>
    <w:p w:rsidR="00107394" w:rsidRPr="007B32CB" w:rsidRDefault="00107394" w:rsidP="0010739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AD00A0" w:rsidRPr="00AD00A0" w:rsidRDefault="00AD00A0" w:rsidP="00AD00A0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Pr="00AD00A0">
        <w:rPr>
          <w:b/>
          <w:sz w:val="20"/>
          <w:szCs w:val="20"/>
        </w:rPr>
        <w:t>8</w:t>
      </w:r>
    </w:p>
    <w:p w:rsidR="00AD00A0" w:rsidRPr="00AD00A0" w:rsidRDefault="00AD00A0" w:rsidP="00AD00A0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набор для катетеризации крупных сосудов </w:t>
      </w:r>
      <w:r w:rsidRPr="00AD00A0">
        <w:rPr>
          <w:b/>
          <w:sz w:val="20"/>
          <w:szCs w:val="20"/>
        </w:rPr>
        <w:t>5</w:t>
      </w:r>
      <w:r>
        <w:rPr>
          <w:b/>
          <w:sz w:val="20"/>
          <w:szCs w:val="20"/>
          <w:lang w:val="en-US"/>
        </w:rPr>
        <w:t>F</w:t>
      </w:r>
    </w:p>
    <w:p w:rsidR="00AD00A0" w:rsidRPr="007B32CB" w:rsidRDefault="00AD00A0" w:rsidP="00AD00A0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AD00A0" w:rsidRDefault="00AD00A0" w:rsidP="00AD00A0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AD00A0" w:rsidRPr="00AD00A0" w:rsidRDefault="00AD00A0" w:rsidP="00AD00A0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Pr="00AD00A0">
        <w:rPr>
          <w:b/>
          <w:sz w:val="20"/>
          <w:szCs w:val="20"/>
          <w:u w:val="single"/>
        </w:rPr>
        <w:t>10 000</w:t>
      </w:r>
    </w:p>
    <w:p w:rsidR="00AD00A0" w:rsidRPr="005B758D" w:rsidRDefault="00AD00A0" w:rsidP="00AD00A0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Pr="00AD00A0">
        <w:rPr>
          <w:b/>
          <w:sz w:val="20"/>
          <w:szCs w:val="20"/>
          <w:u w:val="single"/>
        </w:rPr>
        <w:t>50</w:t>
      </w:r>
      <w:r>
        <w:rPr>
          <w:b/>
          <w:sz w:val="20"/>
          <w:szCs w:val="20"/>
          <w:u w:val="single"/>
        </w:rPr>
        <w:t xml:space="preserve"> 000</w:t>
      </w:r>
    </w:p>
    <w:p w:rsidR="00AD00A0" w:rsidRPr="007B32CB" w:rsidRDefault="00AD00A0" w:rsidP="00AD00A0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AD00A0" w:rsidTr="00174390">
        <w:tc>
          <w:tcPr>
            <w:tcW w:w="442" w:type="dxa"/>
          </w:tcPr>
          <w:p w:rsidR="00AD00A0" w:rsidRDefault="00AD00A0" w:rsidP="0017439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AD00A0" w:rsidRDefault="00AD00A0" w:rsidP="0017439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AD00A0" w:rsidRDefault="00AD00A0" w:rsidP="0017439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AD00A0" w:rsidRDefault="00AD00A0" w:rsidP="0017439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AD00A0" w:rsidRDefault="00AD00A0" w:rsidP="0017439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AD00A0" w:rsidRDefault="00AD00A0" w:rsidP="0017439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AD00A0" w:rsidRDefault="00AD00A0" w:rsidP="00174390">
            <w:pPr>
              <w:contextualSpacing/>
            </w:pPr>
            <w:r>
              <w:t>Время подачи заявки</w:t>
            </w:r>
          </w:p>
        </w:tc>
      </w:tr>
      <w:tr w:rsidR="00AD00A0" w:rsidTr="00174390">
        <w:tc>
          <w:tcPr>
            <w:tcW w:w="442" w:type="dxa"/>
          </w:tcPr>
          <w:p w:rsidR="00AD00A0" w:rsidRDefault="00AD00A0" w:rsidP="00174390">
            <w:pPr>
              <w:contextualSpacing/>
            </w:pPr>
          </w:p>
        </w:tc>
        <w:tc>
          <w:tcPr>
            <w:tcW w:w="2252" w:type="dxa"/>
          </w:tcPr>
          <w:p w:rsidR="00AD00A0" w:rsidRDefault="00AD00A0" w:rsidP="00174390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555" w:type="dxa"/>
          </w:tcPr>
          <w:p w:rsidR="00AD00A0" w:rsidRDefault="00AD00A0" w:rsidP="00174390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  <w:tc>
          <w:tcPr>
            <w:tcW w:w="130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37500</w:t>
            </w:r>
          </w:p>
        </w:tc>
        <w:tc>
          <w:tcPr>
            <w:tcW w:w="1349" w:type="dxa"/>
          </w:tcPr>
          <w:p w:rsidR="00AD00A0" w:rsidRDefault="00AD00A0" w:rsidP="00174390">
            <w:pPr>
              <w:contextualSpacing/>
            </w:pPr>
            <w:r>
              <w:t>2</w:t>
            </w:r>
            <w:r>
              <w:rPr>
                <w:lang w:val="en-US"/>
              </w:rPr>
              <w:t>8</w:t>
            </w:r>
            <w:r>
              <w:t>.11.2024</w:t>
            </w:r>
          </w:p>
        </w:tc>
        <w:tc>
          <w:tcPr>
            <w:tcW w:w="1309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53</w:t>
            </w:r>
          </w:p>
        </w:tc>
      </w:tr>
      <w:tr w:rsidR="00AD00A0" w:rsidTr="00174390">
        <w:tc>
          <w:tcPr>
            <w:tcW w:w="442" w:type="dxa"/>
          </w:tcPr>
          <w:p w:rsidR="00AD00A0" w:rsidRDefault="00AD00A0" w:rsidP="00174390">
            <w:pPr>
              <w:contextualSpacing/>
            </w:pPr>
          </w:p>
        </w:tc>
        <w:tc>
          <w:tcPr>
            <w:tcW w:w="2252" w:type="dxa"/>
          </w:tcPr>
          <w:p w:rsidR="00AD00A0" w:rsidRDefault="00AD00A0" w:rsidP="00174390">
            <w:pPr>
              <w:contextualSpacing/>
            </w:pPr>
            <w:r>
              <w:t>ТОО «</w:t>
            </w:r>
            <w:proofErr w:type="spellStart"/>
            <w:r>
              <w:t>Экофарм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AD00A0" w:rsidRDefault="00AD00A0" w:rsidP="00174390">
            <w:pPr>
              <w:contextualSpacing/>
            </w:pPr>
            <w:r>
              <w:t>980740003389</w:t>
            </w:r>
          </w:p>
        </w:tc>
        <w:tc>
          <w:tcPr>
            <w:tcW w:w="136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7830</w:t>
            </w:r>
          </w:p>
        </w:tc>
        <w:tc>
          <w:tcPr>
            <w:tcW w:w="1302" w:type="dxa"/>
          </w:tcPr>
          <w:p w:rsidR="00AD00A0" w:rsidRPr="00AD00A0" w:rsidRDefault="00AD00A0" w:rsidP="001743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39150</w:t>
            </w:r>
          </w:p>
        </w:tc>
        <w:tc>
          <w:tcPr>
            <w:tcW w:w="1349" w:type="dxa"/>
          </w:tcPr>
          <w:p w:rsidR="00AD00A0" w:rsidRDefault="00AD00A0" w:rsidP="00174390">
            <w:pPr>
              <w:contextualSpacing/>
            </w:pPr>
            <w:r>
              <w:t>04.12.2024</w:t>
            </w:r>
          </w:p>
        </w:tc>
        <w:tc>
          <w:tcPr>
            <w:tcW w:w="1309" w:type="dxa"/>
          </w:tcPr>
          <w:p w:rsidR="00AD00A0" w:rsidRDefault="00AD00A0" w:rsidP="00174390">
            <w:pPr>
              <w:contextualSpacing/>
            </w:pPr>
            <w:r>
              <w:t>11:28</w:t>
            </w:r>
          </w:p>
        </w:tc>
      </w:tr>
    </w:tbl>
    <w:p w:rsidR="00AD00A0" w:rsidRPr="007B32CB" w:rsidRDefault="00AD00A0" w:rsidP="00AD00A0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Pr="00AD00A0">
        <w:rPr>
          <w:sz w:val="20"/>
          <w:szCs w:val="20"/>
        </w:rPr>
        <w:t>8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 w:rsidRPr="005B758D">
        <w:rPr>
          <w:b/>
          <w:sz w:val="20"/>
          <w:szCs w:val="20"/>
        </w:rPr>
        <w:t>Арша</w:t>
      </w:r>
      <w:proofErr w:type="spellEnd"/>
      <w:r w:rsidRPr="005B758D">
        <w:rPr>
          <w:b/>
          <w:sz w:val="20"/>
          <w:szCs w:val="20"/>
        </w:rPr>
        <w:t>»</w:t>
      </w:r>
    </w:p>
    <w:p w:rsidR="008E1E39" w:rsidRPr="007B32CB" w:rsidRDefault="00AD00A0" w:rsidP="00AD00A0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AD00A0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D0C2F"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AD00A0" w:rsidRDefault="00AD00A0" w:rsidP="00AD00A0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AD00A0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Колпакиди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А.М.- старший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AD00A0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D0C2F"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AD00A0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D0C2F" w:rsidRPr="00ED0C2F">
        <w:rPr>
          <w:rFonts w:ascii="Times New Roman" w:hAnsi="Times New Roman" w:cs="Times New Roman"/>
          <w:sz w:val="20"/>
          <w:szCs w:val="20"/>
        </w:rPr>
        <w:t xml:space="preserve">.     </w:t>
      </w:r>
      <w:proofErr w:type="spellStart"/>
      <w:r w:rsidR="00ED0C2F"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="00ED0C2F"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7143D"/>
    <w:rsid w:val="00107394"/>
    <w:rsid w:val="00126105"/>
    <w:rsid w:val="00137538"/>
    <w:rsid w:val="002016B5"/>
    <w:rsid w:val="00380643"/>
    <w:rsid w:val="004C3DBE"/>
    <w:rsid w:val="004D5BE4"/>
    <w:rsid w:val="005A56BD"/>
    <w:rsid w:val="005B758D"/>
    <w:rsid w:val="005E0738"/>
    <w:rsid w:val="005F2F3C"/>
    <w:rsid w:val="00632A6D"/>
    <w:rsid w:val="006B18B2"/>
    <w:rsid w:val="00787A7E"/>
    <w:rsid w:val="007B32CB"/>
    <w:rsid w:val="007F2DC7"/>
    <w:rsid w:val="00870DAD"/>
    <w:rsid w:val="00870DF1"/>
    <w:rsid w:val="008E1E39"/>
    <w:rsid w:val="00A55140"/>
    <w:rsid w:val="00AB7BB4"/>
    <w:rsid w:val="00AD00A0"/>
    <w:rsid w:val="00B93222"/>
    <w:rsid w:val="00BC7E71"/>
    <w:rsid w:val="00C3229E"/>
    <w:rsid w:val="00C45F16"/>
    <w:rsid w:val="00C61343"/>
    <w:rsid w:val="00C8308A"/>
    <w:rsid w:val="00DE3B54"/>
    <w:rsid w:val="00ED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15</cp:revision>
  <cp:lastPrinted>2024-02-21T11:06:00Z</cp:lastPrinted>
  <dcterms:created xsi:type="dcterms:W3CDTF">2024-02-20T03:01:00Z</dcterms:created>
  <dcterms:modified xsi:type="dcterms:W3CDTF">2024-12-09T06:20:00Z</dcterms:modified>
</cp:coreProperties>
</file>